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CellMar>
          <w:left w:w="0" w:type="dxa"/>
          <w:right w:w="0" w:type="dxa"/>
        </w:tblCellMar>
        <w:tblLook w:val="01E0" w:firstRow="1" w:lastRow="1" w:firstColumn="1" w:lastColumn="1" w:noHBand="0" w:noVBand="0"/>
      </w:tblPr>
      <w:tblGrid>
        <w:gridCol w:w="9356"/>
      </w:tblGrid>
      <w:tr w:rsidR="009B5305" w:rsidRPr="005F4A4A" w14:paraId="429E74AB" w14:textId="77777777" w:rsidTr="00E1608E">
        <w:trPr>
          <w:tblHeader/>
        </w:trPr>
        <w:tc>
          <w:tcPr>
            <w:tcW w:w="9356" w:type="dxa"/>
          </w:tcPr>
          <w:p w14:paraId="2D44C74C" w14:textId="0CE248C8" w:rsidR="009B5305" w:rsidRPr="005F4A4A" w:rsidRDefault="00E1608E" w:rsidP="00E24D86">
            <w:pPr>
              <w:rPr>
                <w:rFonts w:cs="Arial"/>
                <w:b/>
                <w:caps/>
                <w:sz w:val="28"/>
                <w:szCs w:val="28"/>
              </w:rPr>
            </w:pPr>
            <w:r w:rsidRPr="00E1608E">
              <w:rPr>
                <w:rFonts w:cs="Arial"/>
                <w:b/>
                <w:sz w:val="32"/>
                <w:szCs w:val="32"/>
              </w:rPr>
              <w:t xml:space="preserve">Heimvertrag </w:t>
            </w:r>
          </w:p>
        </w:tc>
      </w:tr>
      <w:tr w:rsidR="009B5305" w:rsidRPr="00E24D86" w14:paraId="033A6309" w14:textId="77777777" w:rsidTr="00E1608E">
        <w:trPr>
          <w:trHeight w:val="66"/>
          <w:tblHeader/>
        </w:trPr>
        <w:tc>
          <w:tcPr>
            <w:tcW w:w="9356" w:type="dxa"/>
          </w:tcPr>
          <w:p w14:paraId="53EE9797" w14:textId="77777777" w:rsidR="009B5305" w:rsidRPr="00111154" w:rsidRDefault="009B5305" w:rsidP="00E24D86">
            <w:pPr>
              <w:rPr>
                <w:rFonts w:cs="Arial"/>
                <w:sz w:val="8"/>
                <w:szCs w:val="8"/>
              </w:rPr>
            </w:pPr>
          </w:p>
        </w:tc>
      </w:tr>
    </w:tbl>
    <w:p w14:paraId="612BFF8E" w14:textId="77777777" w:rsidR="00583B1E" w:rsidRPr="00E1608E" w:rsidRDefault="00583B1E" w:rsidP="00E1608E">
      <w:pPr>
        <w:rPr>
          <w:rFonts w:asciiTheme="minorHAnsi" w:hAnsiTheme="minorHAnsi" w:cstheme="minorHAnsi"/>
        </w:rPr>
      </w:pPr>
    </w:p>
    <w:p w14:paraId="033EABDB" w14:textId="300837A4" w:rsidR="00E1608E" w:rsidRDefault="002165A8" w:rsidP="00E1608E">
      <w:pPr>
        <w:rPr>
          <w:rFonts w:cstheme="minorHAnsi"/>
          <w:szCs w:val="22"/>
        </w:rPr>
      </w:pPr>
      <w:bookmarkStart w:id="0" w:name="_Hlk206076897"/>
      <w:r>
        <w:rPr>
          <w:rFonts w:cstheme="minorHAnsi"/>
          <w:szCs w:val="22"/>
        </w:rPr>
        <w:t>z</w:t>
      </w:r>
      <w:r w:rsidR="00E1608E" w:rsidRPr="00376177">
        <w:rPr>
          <w:rFonts w:cstheme="minorHAnsi"/>
          <w:szCs w:val="22"/>
        </w:rPr>
        <w:t>wischen</w:t>
      </w:r>
    </w:p>
    <w:p w14:paraId="4DA13D8B" w14:textId="77777777" w:rsidR="002165A8" w:rsidRDefault="002165A8" w:rsidP="00E1608E">
      <w:pPr>
        <w:rPr>
          <w:rFonts w:cstheme="minorHAnsi"/>
          <w:szCs w:val="22"/>
        </w:rPr>
      </w:pPr>
    </w:p>
    <w:p w14:paraId="5ADFCD33" w14:textId="77777777" w:rsidR="002165A8" w:rsidRPr="00376177" w:rsidRDefault="002165A8" w:rsidP="002165A8">
      <w:pPr>
        <w:rPr>
          <w:rFonts w:cstheme="minorHAnsi"/>
          <w:b/>
          <w:szCs w:val="22"/>
        </w:rPr>
      </w:pPr>
      <w:r w:rsidRPr="00376177">
        <w:rPr>
          <w:rFonts w:cstheme="minorHAnsi"/>
          <w:b/>
          <w:szCs w:val="22"/>
        </w:rPr>
        <w:t xml:space="preserve">Politische Gemeinde Wildhaus-Alt St. Johann </w:t>
      </w:r>
    </w:p>
    <w:p w14:paraId="56D00142" w14:textId="77777777" w:rsidR="002165A8" w:rsidRPr="00376177" w:rsidRDefault="002165A8" w:rsidP="002165A8">
      <w:pPr>
        <w:rPr>
          <w:rFonts w:cstheme="minorHAnsi"/>
        </w:rPr>
      </w:pPr>
      <w:r w:rsidRPr="00376177">
        <w:rPr>
          <w:rFonts w:cstheme="minorHAnsi"/>
        </w:rPr>
        <w:t xml:space="preserve">vertreten durch </w:t>
      </w:r>
      <w:r w:rsidRPr="00A72E11">
        <w:rPr>
          <w:rFonts w:cstheme="minorHAnsi"/>
        </w:rPr>
        <w:t>Roger Scherrer</w:t>
      </w:r>
      <w:r w:rsidRPr="00376177">
        <w:rPr>
          <w:rFonts w:cstheme="minorHAnsi"/>
        </w:rPr>
        <w:t>, Institutionsleitung</w:t>
      </w:r>
    </w:p>
    <w:p w14:paraId="2EEFC712" w14:textId="77777777" w:rsidR="007A6E87" w:rsidRPr="00EE5D27" w:rsidRDefault="007A6E87" w:rsidP="00E1608E">
      <w:pPr>
        <w:rPr>
          <w:rFonts w:cstheme="minorHAnsi"/>
          <w:bCs/>
        </w:rPr>
      </w:pPr>
    </w:p>
    <w:p w14:paraId="27B1DE45" w14:textId="77777777" w:rsidR="00E1608E" w:rsidRPr="00376177" w:rsidRDefault="00E1608E" w:rsidP="00E1608E">
      <w:pPr>
        <w:rPr>
          <w:rFonts w:cstheme="minorHAnsi"/>
        </w:rPr>
      </w:pPr>
      <w:r w:rsidRPr="00376177">
        <w:rPr>
          <w:rFonts w:cstheme="minorHAnsi"/>
        </w:rPr>
        <w:t>und</w:t>
      </w:r>
    </w:p>
    <w:p w14:paraId="6DA8B94E" w14:textId="77777777" w:rsidR="00E1608E" w:rsidRDefault="00E1608E" w:rsidP="00E1608E">
      <w:pPr>
        <w:rPr>
          <w:rFonts w:cstheme="minorHAnsi"/>
        </w:rPr>
      </w:pPr>
    </w:p>
    <w:p w14:paraId="018A97C2" w14:textId="5F73A4A5" w:rsidR="002165A8" w:rsidRDefault="002165A8" w:rsidP="002165A8">
      <w:pPr>
        <w:jc w:val="both"/>
        <w:rPr>
          <w:rFonts w:cstheme="minorHAnsi"/>
        </w:rPr>
      </w:pPr>
      <w:r w:rsidRPr="002165A8">
        <w:rPr>
          <w:rFonts w:cstheme="minorHAnsi"/>
          <w:b/>
        </w:rPr>
        <w:fldChar w:fldCharType="begin">
          <w:ffData>
            <w:name w:val="Text1"/>
            <w:enabled/>
            <w:calcOnExit w:val="0"/>
            <w:textInput>
              <w:default w:val="Vorname Name"/>
            </w:textInput>
          </w:ffData>
        </w:fldChar>
      </w:r>
      <w:bookmarkStart w:id="1" w:name="Text1"/>
      <w:r w:rsidRPr="002165A8">
        <w:rPr>
          <w:rFonts w:cstheme="minorHAnsi"/>
          <w:b/>
        </w:rPr>
        <w:instrText xml:space="preserve"> FORMTEXT </w:instrText>
      </w:r>
      <w:r w:rsidRPr="002165A8">
        <w:rPr>
          <w:rFonts w:cstheme="minorHAnsi"/>
          <w:b/>
        </w:rPr>
      </w:r>
      <w:r w:rsidRPr="002165A8">
        <w:rPr>
          <w:rFonts w:cstheme="minorHAnsi"/>
          <w:b/>
        </w:rPr>
        <w:fldChar w:fldCharType="separate"/>
      </w:r>
      <w:r w:rsidRPr="002165A8">
        <w:rPr>
          <w:rFonts w:cstheme="minorHAnsi"/>
          <w:b/>
        </w:rPr>
        <w:t>Vorname Name</w:t>
      </w:r>
      <w:r w:rsidRPr="002165A8">
        <w:rPr>
          <w:rFonts w:cstheme="minorHAnsi"/>
        </w:rPr>
        <w:fldChar w:fldCharType="end"/>
      </w:r>
      <w:bookmarkEnd w:id="1"/>
      <w:r w:rsidRPr="002165A8">
        <w:rPr>
          <w:rFonts w:cstheme="minorHAnsi"/>
          <w:b/>
        </w:rPr>
        <w:t>,</w:t>
      </w:r>
      <w:r w:rsidRPr="002165A8">
        <w:rPr>
          <w:rFonts w:cstheme="minorHAnsi"/>
        </w:rPr>
        <w:t xml:space="preserve"> geb. </w:t>
      </w:r>
      <w:r w:rsidRPr="002165A8">
        <w:rPr>
          <w:rFonts w:cstheme="minorHAnsi"/>
        </w:rPr>
        <w:fldChar w:fldCharType="begin">
          <w:ffData>
            <w:name w:val="Text2"/>
            <w:enabled/>
            <w:calcOnExit w:val="0"/>
            <w:textInput>
              <w:default w:val="Geburtsdatum"/>
            </w:textInput>
          </w:ffData>
        </w:fldChar>
      </w:r>
      <w:bookmarkStart w:id="2" w:name="Text2"/>
      <w:r w:rsidRPr="002165A8">
        <w:rPr>
          <w:rFonts w:cstheme="minorHAnsi"/>
        </w:rPr>
        <w:instrText xml:space="preserve"> FORMTEXT </w:instrText>
      </w:r>
      <w:r w:rsidRPr="002165A8">
        <w:rPr>
          <w:rFonts w:cstheme="minorHAnsi"/>
        </w:rPr>
      </w:r>
      <w:r w:rsidRPr="002165A8">
        <w:rPr>
          <w:rFonts w:cstheme="minorHAnsi"/>
        </w:rPr>
        <w:fldChar w:fldCharType="separate"/>
      </w:r>
      <w:r w:rsidRPr="002165A8">
        <w:rPr>
          <w:rFonts w:cstheme="minorHAnsi"/>
        </w:rPr>
        <w:t>Geburtsdatum</w:t>
      </w:r>
      <w:r w:rsidRPr="002165A8">
        <w:rPr>
          <w:rFonts w:cstheme="minorHAnsi"/>
        </w:rPr>
        <w:fldChar w:fldCharType="end"/>
      </w:r>
      <w:bookmarkEnd w:id="2"/>
      <w:r w:rsidRPr="002165A8">
        <w:rPr>
          <w:rFonts w:cstheme="minorHAnsi"/>
        </w:rPr>
        <w:t xml:space="preserve">, von </w:t>
      </w:r>
      <w:r w:rsidRPr="002165A8">
        <w:rPr>
          <w:rFonts w:cstheme="minorHAnsi"/>
        </w:rPr>
        <w:fldChar w:fldCharType="begin">
          <w:ffData>
            <w:name w:val="Text3"/>
            <w:enabled/>
            <w:calcOnExit w:val="0"/>
            <w:textInput>
              <w:default w:val="Heimartort"/>
            </w:textInput>
          </w:ffData>
        </w:fldChar>
      </w:r>
      <w:bookmarkStart w:id="3" w:name="Text3"/>
      <w:r w:rsidRPr="002165A8">
        <w:rPr>
          <w:rFonts w:cstheme="minorHAnsi"/>
        </w:rPr>
        <w:instrText xml:space="preserve"> FORMTEXT </w:instrText>
      </w:r>
      <w:r w:rsidRPr="002165A8">
        <w:rPr>
          <w:rFonts w:cstheme="minorHAnsi"/>
        </w:rPr>
      </w:r>
      <w:r w:rsidRPr="002165A8">
        <w:rPr>
          <w:rFonts w:cstheme="minorHAnsi"/>
        </w:rPr>
        <w:fldChar w:fldCharType="separate"/>
      </w:r>
      <w:r w:rsidRPr="002165A8">
        <w:rPr>
          <w:rFonts w:cstheme="minorHAnsi"/>
        </w:rPr>
        <w:t>Heimartort</w:t>
      </w:r>
      <w:r w:rsidRPr="002165A8">
        <w:rPr>
          <w:rFonts w:cstheme="minorHAnsi"/>
        </w:rPr>
        <w:fldChar w:fldCharType="end"/>
      </w:r>
      <w:bookmarkEnd w:id="3"/>
      <w:r w:rsidRPr="002165A8">
        <w:rPr>
          <w:rFonts w:cstheme="minorHAnsi"/>
        </w:rPr>
        <w:t xml:space="preserve">, </w:t>
      </w:r>
      <w:r w:rsidRPr="002165A8">
        <w:rPr>
          <w:rFonts w:cstheme="minorHAnsi"/>
        </w:rPr>
        <w:fldChar w:fldCharType="begin">
          <w:ffData>
            <w:name w:val="Text4"/>
            <w:enabled/>
            <w:calcOnExit w:val="0"/>
            <w:textInput>
              <w:default w:val="Zivilstand"/>
            </w:textInput>
          </w:ffData>
        </w:fldChar>
      </w:r>
      <w:bookmarkStart w:id="4" w:name="Text4"/>
      <w:r w:rsidRPr="002165A8">
        <w:rPr>
          <w:rFonts w:cstheme="minorHAnsi"/>
        </w:rPr>
        <w:instrText xml:space="preserve"> FORMTEXT </w:instrText>
      </w:r>
      <w:r w:rsidRPr="002165A8">
        <w:rPr>
          <w:rFonts w:cstheme="minorHAnsi"/>
        </w:rPr>
      </w:r>
      <w:r w:rsidRPr="002165A8">
        <w:rPr>
          <w:rFonts w:cstheme="minorHAnsi"/>
        </w:rPr>
        <w:fldChar w:fldCharType="separate"/>
      </w:r>
      <w:r w:rsidRPr="002165A8">
        <w:rPr>
          <w:rFonts w:cstheme="minorHAnsi"/>
        </w:rPr>
        <w:t>Zivilstand</w:t>
      </w:r>
      <w:r w:rsidRPr="002165A8">
        <w:rPr>
          <w:rFonts w:cstheme="minorHAnsi"/>
        </w:rPr>
        <w:fldChar w:fldCharType="end"/>
      </w:r>
      <w:bookmarkEnd w:id="4"/>
      <w:r w:rsidRPr="002165A8">
        <w:rPr>
          <w:rFonts w:cstheme="minorHAnsi"/>
        </w:rPr>
        <w:t xml:space="preserve">, wohnhaft in </w:t>
      </w:r>
      <w:r w:rsidRPr="002165A8">
        <w:rPr>
          <w:rFonts w:cstheme="minorHAnsi"/>
        </w:rPr>
        <w:fldChar w:fldCharType="begin">
          <w:ffData>
            <w:name w:val="Text6"/>
            <w:enabled/>
            <w:calcOnExit w:val="0"/>
            <w:textInput>
              <w:default w:val="Strasse"/>
            </w:textInput>
          </w:ffData>
        </w:fldChar>
      </w:r>
      <w:bookmarkStart w:id="5" w:name="Text6"/>
      <w:r w:rsidRPr="002165A8">
        <w:rPr>
          <w:rFonts w:cstheme="minorHAnsi"/>
        </w:rPr>
        <w:instrText xml:space="preserve"> FORMTEXT </w:instrText>
      </w:r>
      <w:r w:rsidRPr="002165A8">
        <w:rPr>
          <w:rFonts w:cstheme="minorHAnsi"/>
        </w:rPr>
      </w:r>
      <w:r w:rsidRPr="002165A8">
        <w:rPr>
          <w:rFonts w:cstheme="minorHAnsi"/>
        </w:rPr>
        <w:fldChar w:fldCharType="separate"/>
      </w:r>
      <w:r w:rsidRPr="002165A8">
        <w:rPr>
          <w:rFonts w:cstheme="minorHAnsi"/>
        </w:rPr>
        <w:t>Strasse</w:t>
      </w:r>
      <w:r w:rsidRPr="002165A8">
        <w:rPr>
          <w:rFonts w:cstheme="minorHAnsi"/>
        </w:rPr>
        <w:fldChar w:fldCharType="end"/>
      </w:r>
      <w:bookmarkEnd w:id="5"/>
      <w:r w:rsidRPr="002165A8">
        <w:rPr>
          <w:rFonts w:cstheme="minorHAnsi"/>
        </w:rPr>
        <w:t xml:space="preserve">, </w:t>
      </w:r>
      <w:r w:rsidR="008D1691">
        <w:rPr>
          <w:rFonts w:cstheme="minorHAnsi"/>
        </w:rPr>
        <w:fldChar w:fldCharType="begin">
          <w:ffData>
            <w:name w:val="Text7"/>
            <w:enabled/>
            <w:calcOnExit w:val="0"/>
            <w:textInput>
              <w:default w:val="PLZ Ort"/>
            </w:textInput>
          </w:ffData>
        </w:fldChar>
      </w:r>
      <w:bookmarkStart w:id="6" w:name="Text7"/>
      <w:r w:rsidR="008D1691">
        <w:rPr>
          <w:rFonts w:cstheme="minorHAnsi"/>
        </w:rPr>
        <w:instrText xml:space="preserve"> FORMTEXT </w:instrText>
      </w:r>
      <w:r w:rsidR="008D1691">
        <w:rPr>
          <w:rFonts w:cstheme="minorHAnsi"/>
        </w:rPr>
      </w:r>
      <w:r w:rsidR="008D1691">
        <w:rPr>
          <w:rFonts w:cstheme="minorHAnsi"/>
        </w:rPr>
        <w:fldChar w:fldCharType="separate"/>
      </w:r>
      <w:r w:rsidR="008D1691">
        <w:rPr>
          <w:rFonts w:cstheme="minorHAnsi"/>
          <w:noProof/>
        </w:rPr>
        <w:t>PLZ Ort</w:t>
      </w:r>
      <w:r w:rsidR="008D1691">
        <w:rPr>
          <w:rFonts w:cstheme="minorHAnsi"/>
        </w:rPr>
        <w:fldChar w:fldCharType="end"/>
      </w:r>
      <w:bookmarkEnd w:id="6"/>
      <w:r w:rsidR="00E2566E">
        <w:rPr>
          <w:rFonts w:cstheme="minorHAnsi"/>
        </w:rPr>
        <w:t xml:space="preserve"> </w:t>
      </w:r>
    </w:p>
    <w:p w14:paraId="4406733E" w14:textId="77777777" w:rsidR="00A30727" w:rsidRPr="002165A8" w:rsidRDefault="00A30727" w:rsidP="002165A8">
      <w:pPr>
        <w:jc w:val="both"/>
        <w:rPr>
          <w:rFonts w:cstheme="minorHAnsi"/>
        </w:rPr>
      </w:pPr>
    </w:p>
    <w:p w14:paraId="015F88C7" w14:textId="3C1792A9" w:rsidR="001A1B42" w:rsidRPr="00763B30" w:rsidRDefault="00A30727" w:rsidP="001A1B42">
      <w:pPr>
        <w:rPr>
          <w:rFonts w:cstheme="minorHAnsi"/>
          <w:bCs/>
        </w:rPr>
      </w:pPr>
      <w:r w:rsidRPr="007A6E87">
        <w:rPr>
          <w:rFonts w:cstheme="minorHAnsi"/>
          <w:bCs/>
        </w:rPr>
        <w:t xml:space="preserve">(nachfolgend </w:t>
      </w:r>
      <w:r>
        <w:rPr>
          <w:rFonts w:cstheme="minorHAnsi"/>
          <w:bCs/>
        </w:rPr>
        <w:t>«</w:t>
      </w:r>
      <w:r w:rsidRPr="007A6E87">
        <w:rPr>
          <w:rFonts w:cstheme="minorHAnsi"/>
          <w:bCs/>
        </w:rPr>
        <w:t>Bewohnerin</w:t>
      </w:r>
      <w:r>
        <w:rPr>
          <w:rFonts w:cstheme="minorHAnsi"/>
          <w:bCs/>
        </w:rPr>
        <w:t xml:space="preserve">» </w:t>
      </w:r>
      <w:r w:rsidRPr="007A6E87">
        <w:rPr>
          <w:rFonts w:cstheme="minorHAnsi"/>
          <w:bCs/>
        </w:rPr>
        <w:t xml:space="preserve">bzw. </w:t>
      </w:r>
      <w:r>
        <w:rPr>
          <w:rFonts w:cstheme="minorHAnsi"/>
          <w:bCs/>
        </w:rPr>
        <w:t>«</w:t>
      </w:r>
      <w:r w:rsidRPr="007A6E87">
        <w:rPr>
          <w:rFonts w:cstheme="minorHAnsi"/>
          <w:bCs/>
        </w:rPr>
        <w:t>Bewohner</w:t>
      </w:r>
      <w:r>
        <w:rPr>
          <w:rFonts w:cstheme="minorHAnsi"/>
          <w:bCs/>
        </w:rPr>
        <w:t xml:space="preserve">» </w:t>
      </w:r>
      <w:r w:rsidRPr="007A6E87">
        <w:rPr>
          <w:rFonts w:cstheme="minorHAnsi"/>
          <w:bCs/>
        </w:rPr>
        <w:t>genannt)</w:t>
      </w:r>
    </w:p>
    <w:p w14:paraId="5586ED7B" w14:textId="469D6E5C" w:rsidR="00E1608E" w:rsidRPr="00EE5D27" w:rsidRDefault="00E1608E" w:rsidP="001A1B42">
      <w:pPr>
        <w:pStyle w:val="berschrift1"/>
      </w:pPr>
      <w:r w:rsidRPr="00EE5D27">
        <w:t>Vertragsbeginn/ Vertragsdauer</w:t>
      </w:r>
    </w:p>
    <w:p w14:paraId="7B5665C4" w14:textId="3E8D3C67" w:rsidR="00E1608E" w:rsidRDefault="00763B30" w:rsidP="00EE5D27">
      <w:pPr>
        <w:pStyle w:val="KeinLeerraum"/>
        <w:ind w:left="0"/>
        <w:rPr>
          <w:rFonts w:ascii="Century Gothic" w:hAnsi="Century Gothic"/>
          <w:szCs w:val="22"/>
        </w:rPr>
      </w:pPr>
      <w:bookmarkStart w:id="7" w:name="_Hlk209456616"/>
      <w:r w:rsidRPr="00763B30">
        <w:rPr>
          <w:rFonts w:ascii="Century Gothic" w:hAnsi="Century Gothic"/>
          <w:szCs w:val="22"/>
        </w:rPr>
        <w:t xml:space="preserve">Die Bewohnerin / der Bewohner tritt am </w:t>
      </w:r>
      <w:r w:rsidRPr="00A30727">
        <w:rPr>
          <w:rFonts w:ascii="Century Gothic" w:hAnsi="Century Gothic"/>
          <w:szCs w:val="22"/>
        </w:rPr>
        <w:fldChar w:fldCharType="begin">
          <w:ffData>
            <w:name w:val=""/>
            <w:enabled/>
            <w:calcOnExit w:val="0"/>
            <w:textInput>
              <w:default w:val="Datum"/>
            </w:textInput>
          </w:ffData>
        </w:fldChar>
      </w:r>
      <w:r w:rsidRPr="00A30727">
        <w:rPr>
          <w:rFonts w:ascii="Century Gothic" w:hAnsi="Century Gothic"/>
          <w:szCs w:val="22"/>
        </w:rPr>
        <w:instrText xml:space="preserve"> FORMTEXT </w:instrText>
      </w:r>
      <w:r w:rsidRPr="00A30727">
        <w:rPr>
          <w:rFonts w:ascii="Century Gothic" w:hAnsi="Century Gothic"/>
          <w:szCs w:val="22"/>
        </w:rPr>
      </w:r>
      <w:r w:rsidRPr="00A30727">
        <w:rPr>
          <w:rFonts w:ascii="Century Gothic" w:hAnsi="Century Gothic"/>
          <w:szCs w:val="22"/>
        </w:rPr>
        <w:fldChar w:fldCharType="separate"/>
      </w:r>
      <w:r w:rsidRPr="00A30727">
        <w:rPr>
          <w:rFonts w:ascii="Century Gothic" w:hAnsi="Century Gothic"/>
          <w:szCs w:val="22"/>
        </w:rPr>
        <w:t>Datum</w:t>
      </w:r>
      <w:r w:rsidRPr="00A30727">
        <w:rPr>
          <w:rFonts w:ascii="Century Gothic" w:hAnsi="Century Gothic"/>
          <w:szCs w:val="22"/>
        </w:rPr>
        <w:fldChar w:fldCharType="end"/>
      </w:r>
      <w:r>
        <w:rPr>
          <w:rFonts w:ascii="Century Gothic" w:hAnsi="Century Gothic"/>
          <w:szCs w:val="22"/>
        </w:rPr>
        <w:t xml:space="preserve"> </w:t>
      </w:r>
      <w:r w:rsidRPr="00763B30">
        <w:rPr>
          <w:rFonts w:ascii="Century Gothic" w:hAnsi="Century Gothic"/>
          <w:szCs w:val="22"/>
        </w:rPr>
        <w:t>ins Heim ein. Der Vertrag wird auf unbestimmte Zeit geschlossen.</w:t>
      </w:r>
    </w:p>
    <w:bookmarkEnd w:id="7"/>
    <w:p w14:paraId="0D355DBA" w14:textId="77777777" w:rsidR="00763B30" w:rsidRDefault="00763B30" w:rsidP="00EE5D27">
      <w:pPr>
        <w:pStyle w:val="KeinLeerraum"/>
        <w:ind w:left="0"/>
        <w:rPr>
          <w:rFonts w:ascii="Century Gothic" w:hAnsi="Century Gothic"/>
          <w:szCs w:val="22"/>
        </w:rPr>
      </w:pPr>
    </w:p>
    <w:p w14:paraId="7F30C499" w14:textId="2646425F" w:rsidR="00763B30" w:rsidRPr="001A1B42" w:rsidRDefault="00763B30" w:rsidP="00EE5D27">
      <w:pPr>
        <w:pStyle w:val="KeinLeerraum"/>
        <w:ind w:left="0"/>
        <w:rPr>
          <w:rFonts w:ascii="Century Gothic" w:hAnsi="Century Gothic"/>
          <w:szCs w:val="22"/>
        </w:rPr>
      </w:pPr>
      <w:r w:rsidRPr="00763B30">
        <w:rPr>
          <w:rFonts w:ascii="Century Gothic" w:hAnsi="Century Gothic"/>
          <w:szCs w:val="22"/>
        </w:rPr>
        <w:t>Die Bewohnerin / der Bewohner tritt am</w:t>
      </w:r>
      <w:r w:rsidR="008D1691">
        <w:rPr>
          <w:rFonts w:ascii="Century Gothic" w:hAnsi="Century Gothic"/>
          <w:szCs w:val="22"/>
        </w:rPr>
        <w:t xml:space="preserve"> </w:t>
      </w:r>
      <w:r w:rsidR="008D1691" w:rsidRPr="00A30727">
        <w:rPr>
          <w:rFonts w:ascii="Century Gothic" w:hAnsi="Century Gothic"/>
          <w:szCs w:val="22"/>
        </w:rPr>
        <w:fldChar w:fldCharType="begin">
          <w:ffData>
            <w:name w:val=""/>
            <w:enabled/>
            <w:calcOnExit w:val="0"/>
            <w:textInput>
              <w:default w:val="Datum"/>
            </w:textInput>
          </w:ffData>
        </w:fldChar>
      </w:r>
      <w:r w:rsidR="008D1691" w:rsidRPr="00A30727">
        <w:rPr>
          <w:rFonts w:ascii="Century Gothic" w:hAnsi="Century Gothic"/>
          <w:szCs w:val="22"/>
        </w:rPr>
        <w:instrText xml:space="preserve"> FORMTEXT </w:instrText>
      </w:r>
      <w:r w:rsidR="008D1691" w:rsidRPr="00A30727">
        <w:rPr>
          <w:rFonts w:ascii="Century Gothic" w:hAnsi="Century Gothic"/>
          <w:szCs w:val="22"/>
        </w:rPr>
      </w:r>
      <w:r w:rsidR="008D1691" w:rsidRPr="00A30727">
        <w:rPr>
          <w:rFonts w:ascii="Century Gothic" w:hAnsi="Century Gothic"/>
          <w:szCs w:val="22"/>
        </w:rPr>
        <w:fldChar w:fldCharType="separate"/>
      </w:r>
      <w:r w:rsidR="008D1691" w:rsidRPr="00A30727">
        <w:rPr>
          <w:rFonts w:ascii="Century Gothic" w:hAnsi="Century Gothic"/>
          <w:szCs w:val="22"/>
        </w:rPr>
        <w:t>Datum</w:t>
      </w:r>
      <w:r w:rsidR="008D1691" w:rsidRPr="00A30727">
        <w:rPr>
          <w:rFonts w:ascii="Century Gothic" w:hAnsi="Century Gothic"/>
          <w:szCs w:val="22"/>
        </w:rPr>
        <w:fldChar w:fldCharType="end"/>
      </w:r>
      <w:r w:rsidRPr="00763B30">
        <w:rPr>
          <w:rFonts w:ascii="Century Gothic" w:hAnsi="Century Gothic"/>
          <w:szCs w:val="22"/>
        </w:rPr>
        <w:t xml:space="preserve"> ins Heim ein. Der Vertrag ist befristet und endet am </w:t>
      </w:r>
      <w:r w:rsidRPr="00A30727">
        <w:rPr>
          <w:rFonts w:ascii="Century Gothic" w:hAnsi="Century Gothic"/>
          <w:szCs w:val="22"/>
        </w:rPr>
        <w:fldChar w:fldCharType="begin">
          <w:ffData>
            <w:name w:val=""/>
            <w:enabled/>
            <w:calcOnExit w:val="0"/>
            <w:textInput>
              <w:default w:val="Datum"/>
            </w:textInput>
          </w:ffData>
        </w:fldChar>
      </w:r>
      <w:r w:rsidRPr="00A30727">
        <w:rPr>
          <w:rFonts w:ascii="Century Gothic" w:hAnsi="Century Gothic"/>
          <w:szCs w:val="22"/>
        </w:rPr>
        <w:instrText xml:space="preserve"> FORMTEXT </w:instrText>
      </w:r>
      <w:r w:rsidRPr="00A30727">
        <w:rPr>
          <w:rFonts w:ascii="Century Gothic" w:hAnsi="Century Gothic"/>
          <w:szCs w:val="22"/>
        </w:rPr>
      </w:r>
      <w:r w:rsidRPr="00A30727">
        <w:rPr>
          <w:rFonts w:ascii="Century Gothic" w:hAnsi="Century Gothic"/>
          <w:szCs w:val="22"/>
        </w:rPr>
        <w:fldChar w:fldCharType="separate"/>
      </w:r>
      <w:r w:rsidRPr="00A30727">
        <w:rPr>
          <w:rFonts w:ascii="Century Gothic" w:hAnsi="Century Gothic"/>
          <w:szCs w:val="22"/>
        </w:rPr>
        <w:t>Datum</w:t>
      </w:r>
      <w:r w:rsidRPr="00A30727">
        <w:rPr>
          <w:rFonts w:ascii="Century Gothic" w:hAnsi="Century Gothic"/>
          <w:szCs w:val="22"/>
        </w:rPr>
        <w:fldChar w:fldCharType="end"/>
      </w:r>
      <w:r>
        <w:rPr>
          <w:rFonts w:ascii="Century Gothic" w:hAnsi="Century Gothic"/>
          <w:szCs w:val="22"/>
        </w:rPr>
        <w:t xml:space="preserve">. </w:t>
      </w:r>
    </w:p>
    <w:p w14:paraId="3C8AFF53" w14:textId="578C1A03" w:rsidR="00E1608E" w:rsidRPr="00EE5D27" w:rsidRDefault="00A30727" w:rsidP="00A30727">
      <w:pPr>
        <w:pStyle w:val="berschrift1"/>
      </w:pPr>
      <w:r>
        <w:t xml:space="preserve">Pensionspreis </w:t>
      </w:r>
    </w:p>
    <w:p w14:paraId="72101708" w14:textId="172D4605" w:rsidR="008D1691" w:rsidRDefault="008D1691" w:rsidP="00A30727">
      <w:pPr>
        <w:pStyle w:val="Listenabsatz"/>
        <w:numPr>
          <w:ilvl w:val="0"/>
          <w:numId w:val="0"/>
        </w:numPr>
        <w:rPr>
          <w:szCs w:val="22"/>
        </w:rPr>
      </w:pPr>
      <w:r w:rsidRPr="008D1691">
        <w:rPr>
          <w:szCs w:val="22"/>
        </w:rPr>
        <w:t xml:space="preserve">Der Pensionspreis richtet sich nach der aktuell gültigen Taxordnung und beträgt derzeit </w:t>
      </w:r>
      <w:r w:rsidR="00A86A6D">
        <w:rPr>
          <w:szCs w:val="22"/>
        </w:rPr>
        <w:t xml:space="preserve">CHF </w:t>
      </w:r>
      <w:r>
        <w:fldChar w:fldCharType="begin">
          <w:ffData>
            <w:name w:val=""/>
            <w:enabled/>
            <w:calcOnExit w:val="0"/>
            <w:textInput>
              <w:default w:val="Betrag.- "/>
            </w:textInput>
          </w:ffData>
        </w:fldChar>
      </w:r>
      <w:r>
        <w:instrText xml:space="preserve"> FORMTEXT </w:instrText>
      </w:r>
      <w:r>
        <w:fldChar w:fldCharType="separate"/>
      </w:r>
      <w:r>
        <w:rPr>
          <w:noProof/>
        </w:rPr>
        <w:t xml:space="preserve">Betrag.- </w:t>
      </w:r>
      <w:r>
        <w:fldChar w:fldCharType="end"/>
      </w:r>
      <w:r w:rsidRPr="008D1691">
        <w:rPr>
          <w:szCs w:val="22"/>
        </w:rPr>
        <w:t xml:space="preserve">pro Tag und Person. Zusätzlich wird ein Auswärtigenzuschlag von </w:t>
      </w:r>
      <w:r w:rsidR="004F681B">
        <w:rPr>
          <w:szCs w:val="22"/>
        </w:rPr>
        <w:t>10</w:t>
      </w:r>
      <w:r w:rsidRPr="008D1691">
        <w:rPr>
          <w:szCs w:val="22"/>
        </w:rPr>
        <w:t xml:space="preserve">.– Franken pro Tag und Person erhoben. Die Bewohnerin / der Bewohner bezieht das Zimmer Nr. </w:t>
      </w:r>
      <w:r>
        <w:rPr>
          <w:szCs w:val="22"/>
        </w:rPr>
        <w:fldChar w:fldCharType="begin">
          <w:ffData>
            <w:name w:val=""/>
            <w:enabled/>
            <w:calcOnExit w:val="0"/>
            <w:textInput>
              <w:default w:val="Nummer"/>
            </w:textInput>
          </w:ffData>
        </w:fldChar>
      </w:r>
      <w:r>
        <w:rPr>
          <w:szCs w:val="22"/>
        </w:rPr>
        <w:instrText xml:space="preserve"> FORMTEXT </w:instrText>
      </w:r>
      <w:r>
        <w:rPr>
          <w:szCs w:val="22"/>
        </w:rPr>
      </w:r>
      <w:r>
        <w:rPr>
          <w:szCs w:val="22"/>
        </w:rPr>
        <w:fldChar w:fldCharType="separate"/>
      </w:r>
      <w:r>
        <w:rPr>
          <w:noProof/>
          <w:szCs w:val="22"/>
        </w:rPr>
        <w:t>Nummer</w:t>
      </w:r>
      <w:r>
        <w:rPr>
          <w:szCs w:val="22"/>
        </w:rPr>
        <w:fldChar w:fldCharType="end"/>
      </w:r>
      <w:r>
        <w:rPr>
          <w:szCs w:val="22"/>
        </w:rPr>
        <w:t xml:space="preserve">. </w:t>
      </w:r>
    </w:p>
    <w:p w14:paraId="066D52CB" w14:textId="77777777" w:rsidR="00A86A6D" w:rsidRDefault="00A86A6D" w:rsidP="00A30727">
      <w:pPr>
        <w:pStyle w:val="Listenabsatz"/>
        <w:numPr>
          <w:ilvl w:val="0"/>
          <w:numId w:val="0"/>
        </w:numPr>
        <w:rPr>
          <w:szCs w:val="22"/>
        </w:rPr>
      </w:pPr>
    </w:p>
    <w:p w14:paraId="4D7CFB1D" w14:textId="5D74462C" w:rsidR="00A86A6D" w:rsidRPr="008D1691" w:rsidRDefault="00A86A6D" w:rsidP="00A30727">
      <w:pPr>
        <w:pStyle w:val="Listenabsatz"/>
        <w:numPr>
          <w:ilvl w:val="0"/>
          <w:numId w:val="0"/>
        </w:numPr>
        <w:rPr>
          <w:szCs w:val="22"/>
        </w:rPr>
      </w:pPr>
      <w:r w:rsidRPr="008B5495">
        <w:rPr>
          <w:szCs w:val="22"/>
        </w:rPr>
        <w:t xml:space="preserve">Der Pensionspreis richtet sich nach der aktuell gültigen Taxordnung und beträgt </w:t>
      </w:r>
      <w:r>
        <w:rPr>
          <w:szCs w:val="22"/>
        </w:rPr>
        <w:t>derzeit</w:t>
      </w:r>
      <w:r w:rsidRPr="008B5495">
        <w:rPr>
          <w:szCs w:val="22"/>
        </w:rPr>
        <w:t xml:space="preserve"> CHF 1</w:t>
      </w:r>
      <w:r w:rsidR="0016561B">
        <w:rPr>
          <w:szCs w:val="22"/>
        </w:rPr>
        <w:t>35</w:t>
      </w:r>
      <w:r w:rsidRPr="008B5495">
        <w:rPr>
          <w:szCs w:val="22"/>
        </w:rPr>
        <w:t xml:space="preserve">.– pro Tag und Person. Zusätzlich wird ein Ferienbettzuschlag von CHF </w:t>
      </w:r>
      <w:r w:rsidR="004F681B">
        <w:rPr>
          <w:szCs w:val="22"/>
        </w:rPr>
        <w:t>15</w:t>
      </w:r>
      <w:r w:rsidRPr="008B5495">
        <w:rPr>
          <w:szCs w:val="22"/>
        </w:rPr>
        <w:t>.– pro Tag und Person erhoben</w:t>
      </w:r>
      <w:r>
        <w:rPr>
          <w:szCs w:val="22"/>
        </w:rPr>
        <w:t>.</w:t>
      </w:r>
    </w:p>
    <w:p w14:paraId="4D5B43FD" w14:textId="77777777" w:rsidR="008D1691" w:rsidRDefault="008D1691" w:rsidP="00A30727">
      <w:pPr>
        <w:pStyle w:val="Listenabsatz"/>
        <w:numPr>
          <w:ilvl w:val="0"/>
          <w:numId w:val="0"/>
        </w:numPr>
        <w:rPr>
          <w:szCs w:val="22"/>
        </w:rPr>
      </w:pPr>
    </w:p>
    <w:p w14:paraId="2FA74F74" w14:textId="01E8719D" w:rsidR="00A30727" w:rsidRDefault="00A30727" w:rsidP="00A30727">
      <w:pPr>
        <w:pStyle w:val="Listenabsatz"/>
        <w:numPr>
          <w:ilvl w:val="0"/>
          <w:numId w:val="0"/>
        </w:numPr>
      </w:pPr>
      <w:r>
        <w:t>Weitere Kosten wie Pflege- und Betreuungstaxen sowie Entgelte für zusätzliche Aufwendungen und Dienstleistungen sind in der beiliegenden Taxordnung ersichtlich. Sie erhalten monatlich eine detaillierte Rechnung.</w:t>
      </w:r>
    </w:p>
    <w:p w14:paraId="0D423F9D" w14:textId="76C30484" w:rsidR="001B468D" w:rsidRDefault="00091EDD" w:rsidP="00EE5D27">
      <w:pPr>
        <w:pStyle w:val="KeinLeerraum"/>
        <w:ind w:left="0"/>
        <w:rPr>
          <w:rFonts w:ascii="Century Gothic" w:hAnsi="Century Gothic"/>
          <w:szCs w:val="22"/>
        </w:rPr>
      </w:pPr>
      <w:r w:rsidRPr="00091EDD">
        <w:rPr>
          <w:rFonts w:ascii="Century Gothic" w:hAnsi="Century Gothic"/>
          <w:szCs w:val="22"/>
        </w:rPr>
        <w:t>Beim Eintritt ins Heim muss eine Meldung an die SVA gemacht werden. Das Heim kümmert sich darum und bereitet die nötigen Formulare vor. Diese müssen unterschrieben werden.</w:t>
      </w:r>
      <w:r>
        <w:rPr>
          <w:rFonts w:ascii="Century Gothic" w:hAnsi="Century Gothic"/>
          <w:szCs w:val="22"/>
        </w:rPr>
        <w:t xml:space="preserve"> </w:t>
      </w:r>
      <w:r w:rsidRPr="00091EDD">
        <w:rPr>
          <w:rFonts w:ascii="Century Gothic" w:hAnsi="Century Gothic"/>
          <w:szCs w:val="22"/>
        </w:rPr>
        <w:t>Auch wenn sich später etwas ändert (z. B. bei der Pflegestufe oder den Kosten), meldet das Heim dies direkt an die SVA. Das ist wichtig, damit die Ergänzungsleistungen und die Kostenübernahme richtig berechnet werden</w:t>
      </w:r>
      <w:r>
        <w:rPr>
          <w:rFonts w:ascii="Century Gothic" w:hAnsi="Century Gothic"/>
          <w:szCs w:val="22"/>
        </w:rPr>
        <w:t>.</w:t>
      </w:r>
    </w:p>
    <w:p w14:paraId="0B2E7C57" w14:textId="77777777" w:rsidR="00091EDD" w:rsidRPr="00EE5D27" w:rsidRDefault="00091EDD" w:rsidP="00EE5D27">
      <w:pPr>
        <w:pStyle w:val="KeinLeerraum"/>
        <w:ind w:left="0"/>
        <w:rPr>
          <w:rFonts w:ascii="Century Gothic" w:hAnsi="Century Gothic"/>
          <w:szCs w:val="22"/>
        </w:rPr>
      </w:pPr>
    </w:p>
    <w:p w14:paraId="1E830BAE" w14:textId="27B56C07" w:rsidR="00E1608E" w:rsidRDefault="00370847" w:rsidP="00EE5D27">
      <w:pPr>
        <w:pStyle w:val="KeinLeerraum"/>
        <w:ind w:left="0"/>
        <w:rPr>
          <w:rFonts w:ascii="Century Gothic" w:hAnsi="Century Gothic"/>
          <w:szCs w:val="22"/>
        </w:rPr>
      </w:pPr>
      <w:r w:rsidRPr="00370847">
        <w:rPr>
          <w:rFonts w:ascii="Century Gothic" w:hAnsi="Century Gothic"/>
          <w:szCs w:val="22"/>
        </w:rPr>
        <w:t>Die Möblierung des Zimmers wird in gegenseitigem Einvernehmen zwischen der Bewohnerin bzw. dem Bewohner und dem Heim festgelegt. Persönliche Möbel und Gegenstände können gerne mitgebracht werden, um das Zimmer individuell und gemütlich zu gestalten. Vom Heim werden ein Pflegebett mit Nachttisch sowie ein Kleiderschrank bereitgestellt.</w:t>
      </w:r>
    </w:p>
    <w:p w14:paraId="42AD3641" w14:textId="77777777" w:rsidR="00370847" w:rsidRPr="00EE5D27" w:rsidRDefault="00370847" w:rsidP="00EE5D27">
      <w:pPr>
        <w:pStyle w:val="KeinLeerraum"/>
        <w:ind w:left="0"/>
        <w:rPr>
          <w:rFonts w:ascii="Century Gothic" w:hAnsi="Century Gothic"/>
          <w:szCs w:val="22"/>
        </w:rPr>
      </w:pPr>
    </w:p>
    <w:p w14:paraId="25A7C48F" w14:textId="77777777" w:rsidR="00370847" w:rsidRPr="00370847" w:rsidRDefault="00370847" w:rsidP="00370847">
      <w:pPr>
        <w:rPr>
          <w:szCs w:val="22"/>
        </w:rPr>
      </w:pPr>
      <w:r w:rsidRPr="00370847">
        <w:rPr>
          <w:szCs w:val="22"/>
        </w:rPr>
        <w:t xml:space="preserve">Die Bewohnerin bzw. der Bewohner erhält einen persönlichen Zimmerschlüssel, der nach Beendigung des Vertragsverhältnisses an das Heim zurückzugeben ist. Bei </w:t>
      </w:r>
      <w:r w:rsidRPr="00370847">
        <w:rPr>
          <w:szCs w:val="22"/>
        </w:rPr>
        <w:lastRenderedPageBreak/>
        <w:t>Verlust des Schlüssels ist das Heim berechtigt, den Schlüssel oder das Schloss auf Kosten der Bewohnerin bzw. des Bewohners ersetzen oder austauschen zu lassen.</w:t>
      </w:r>
    </w:p>
    <w:p w14:paraId="0F3F1233" w14:textId="77777777" w:rsidR="00370847" w:rsidRDefault="00370847" w:rsidP="00370847">
      <w:pPr>
        <w:rPr>
          <w:szCs w:val="22"/>
        </w:rPr>
      </w:pPr>
    </w:p>
    <w:p w14:paraId="5BD2D2F8" w14:textId="56768CAF" w:rsidR="001B468D" w:rsidRDefault="001B468D" w:rsidP="00370847">
      <w:pPr>
        <w:rPr>
          <w:szCs w:val="22"/>
        </w:rPr>
      </w:pPr>
      <w:r w:rsidRPr="001B468D">
        <w:rPr>
          <w:szCs w:val="22"/>
        </w:rPr>
        <w:t>Das Mitbringen von Kleintieren ist nach vorheriger Absprache grundsätzlich möglich. In diesem Zusammenhang wird eine schriftliche Vereinbarung getroffen, in der unter anderem geregelt ist, wer die Versorgung des Tieres übernimmt, falls der Bewohner oder die Bewohnerin dazu nicht mehr in der Lage ist, sowie was im Todesfall des Bewohners/der Bewohnerin mit dem Tier geschieht.</w:t>
      </w:r>
    </w:p>
    <w:p w14:paraId="3BD2D8D9" w14:textId="630F554A" w:rsidR="00E1608E" w:rsidRDefault="00E1608E" w:rsidP="00EE5D27">
      <w:pPr>
        <w:pStyle w:val="berschrift1"/>
      </w:pPr>
      <w:r w:rsidRPr="00EE5D27">
        <w:t>Zimmerzustand</w:t>
      </w:r>
    </w:p>
    <w:p w14:paraId="35927529" w14:textId="77250D04" w:rsidR="00370847" w:rsidRPr="00370847" w:rsidRDefault="00370847" w:rsidP="00370847">
      <w:r w:rsidRPr="00370847">
        <w:t>Das Zimmer wird in einwandfreiem und sauberem Zustand übergeben. Etwaige Mängel werden schriftlich protokolliert.</w:t>
      </w:r>
      <w:r w:rsidRPr="00370847">
        <w:br/>
        <w:t>Bei Vertragsende oder einem Umzug ist das Zimmer in gutem Zustand – unter Berücksichtigung der normalen Abnutzung – zurückzugeben.</w:t>
      </w:r>
    </w:p>
    <w:p w14:paraId="6B3A464E" w14:textId="2D9ADA2F" w:rsidR="00E1608E" w:rsidRDefault="00E1608E" w:rsidP="003A2CA0">
      <w:pPr>
        <w:pStyle w:val="berschrift1"/>
      </w:pPr>
      <w:r w:rsidRPr="00EE5D27">
        <w:t>Persönliche Wäsche</w:t>
      </w:r>
    </w:p>
    <w:p w14:paraId="691B35BF" w14:textId="6A4A88CE" w:rsidR="00370847" w:rsidRPr="00370847" w:rsidRDefault="00370847" w:rsidP="00370847">
      <w:r w:rsidRPr="00370847">
        <w:t xml:space="preserve">Alle persönlichen Wäschestücke sind mit textilen Namensetiketten der Bewohnerin bzw. des Bewohners zu kennzeichnen. </w:t>
      </w:r>
      <w:r w:rsidR="007238A9" w:rsidRPr="007238A9">
        <w:t xml:space="preserve">Die Etiketten werden vom Altersheim zur Verfügung gestellt. Das Annähen kann entweder selbst erledigt oder gegen eine Gebühr von </w:t>
      </w:r>
      <w:r w:rsidR="00D17087">
        <w:t>CHF</w:t>
      </w:r>
      <w:r w:rsidR="007238A9" w:rsidRPr="007238A9">
        <w:t xml:space="preserve"> 100.– von der hauseigenen Wäscherei übernommen werden.</w:t>
      </w:r>
    </w:p>
    <w:p w14:paraId="0BF6AB47" w14:textId="08460229" w:rsidR="00E1608E" w:rsidRDefault="00E1608E" w:rsidP="00EE5D27">
      <w:pPr>
        <w:pStyle w:val="berschrift1"/>
      </w:pPr>
      <w:r w:rsidRPr="00EE5D27">
        <w:t>Besuche</w:t>
      </w:r>
    </w:p>
    <w:p w14:paraId="3F3300A1" w14:textId="680A107C" w:rsidR="00370847" w:rsidRPr="00370847" w:rsidRDefault="00370847" w:rsidP="00370847">
      <w:r w:rsidRPr="00370847">
        <w:t>Die Bewohnerin bzw. der Bewohner kann tagsüber jederzeit Besuch empfangen. Nachtbesuche sind vorab mit dem Pflegepersonal abzusprechen.</w:t>
      </w:r>
      <w:r w:rsidR="00E2566E">
        <w:t xml:space="preserve"> </w:t>
      </w:r>
    </w:p>
    <w:p w14:paraId="3A071C42" w14:textId="1070F6A5" w:rsidR="00E1608E" w:rsidRDefault="00E1608E" w:rsidP="00EE5D27">
      <w:pPr>
        <w:pStyle w:val="berschrift1"/>
      </w:pPr>
      <w:r w:rsidRPr="00EE5D27">
        <w:t>Versicherung/ Haftung/ Wertgegenstände/ Geld</w:t>
      </w:r>
    </w:p>
    <w:p w14:paraId="5FEFFE1C" w14:textId="77777777" w:rsidR="00370847" w:rsidRDefault="00370847" w:rsidP="00370847">
      <w:r w:rsidRPr="00370847">
        <w:t>Die Bewohnerin bzw. der Bewohner trägt selbst die Verantwortung für die Sicherheit der mitgebrachten Gegenstände. Wertgegenstände können bei der Heimleitung gegen Quittung sicher hinterlegt werden.</w:t>
      </w:r>
    </w:p>
    <w:p w14:paraId="7EA3C93F" w14:textId="77777777" w:rsidR="00370847" w:rsidRPr="00370847" w:rsidRDefault="00370847" w:rsidP="00370847"/>
    <w:p w14:paraId="7D131F04" w14:textId="6C6C6E4B" w:rsidR="00370847" w:rsidRPr="00370847" w:rsidRDefault="00370847" w:rsidP="00370847">
      <w:r w:rsidRPr="00370847">
        <w:t>Der Abschluss und die Kosten von Hausrat-, Diebstahl- und Privathaftpflichtversicherung sowie von Kranken- und Unfallversicherung liegen in der Verantwortung der Bewohnenden.</w:t>
      </w:r>
    </w:p>
    <w:p w14:paraId="1299F397" w14:textId="5141352A" w:rsidR="00E1608E" w:rsidRDefault="00E1608E" w:rsidP="00EE5D27">
      <w:pPr>
        <w:pStyle w:val="berschrift1"/>
      </w:pPr>
      <w:r w:rsidRPr="00EE5D27">
        <w:t>Hausarzt</w:t>
      </w:r>
    </w:p>
    <w:p w14:paraId="76A1E568" w14:textId="77777777" w:rsidR="00370847" w:rsidRPr="00370847" w:rsidRDefault="00370847" w:rsidP="00370847">
      <w:r w:rsidRPr="00370847">
        <w:t>Die Bewohnerin bzw. der Bewohner ist in der Wahl des Hausarztes frei, sofern die ärztliche Versorgung im Heim gewährleistet ist. Bei Abwesenheit des Hausarztes übernimmt dessen Vertretung oder der Notfallarzt die Behandlung.</w:t>
      </w:r>
    </w:p>
    <w:p w14:paraId="3BEAC8A2" w14:textId="77777777" w:rsidR="00370847" w:rsidRPr="00370847" w:rsidRDefault="00370847" w:rsidP="00370847">
      <w:r w:rsidRPr="00370847">
        <w:t>Die Abrechnung der ärztlichen Leistungen erfolgt direkt durch den behandelnden Arzt. Die Kosten können in der Regel grösstenteils über die persönliche Krankenkasse abgerechnet werden.</w:t>
      </w:r>
    </w:p>
    <w:p w14:paraId="36E3B95A" w14:textId="39B6E0B4" w:rsidR="00370847" w:rsidRPr="00370847" w:rsidRDefault="00370847" w:rsidP="00370847">
      <w:r w:rsidRPr="00370847">
        <w:t xml:space="preserve">Mit Unterzeichnung dieses Vertrags ermächtigt die Bewohnerin bzw. der Bewohner den behandelnden Arzt ausdrücklich, alle für die Pflege und Betreuung relevanten Informationen zum Gesundheitszustand an das Pflege- und Betreuungsteam weiterzugeben. Zudem ermächtigt die Bewohnerin bzw. der Bewohner das Heim, die </w:t>
      </w:r>
      <w:r w:rsidRPr="00370847">
        <w:lastRenderedPageBreak/>
        <w:t>ärztlichen Angaben für die nach dem Krankenversicherungsgesetz (KVG) erforderliche Bedarfsabklärung und Leistungserfassung zu verwenden.</w:t>
      </w:r>
    </w:p>
    <w:p w14:paraId="38A7B28F" w14:textId="6C6A5B88" w:rsidR="00E1608E" w:rsidRPr="00EE5D27" w:rsidRDefault="00E1608E" w:rsidP="00EE5D27">
      <w:pPr>
        <w:pStyle w:val="berschrift1"/>
      </w:pPr>
      <w:r w:rsidRPr="00EE5D27">
        <w:t>Pflege und Betreuung</w:t>
      </w:r>
    </w:p>
    <w:p w14:paraId="21806F1F" w14:textId="300AC1B1" w:rsidR="00E1608E" w:rsidRPr="00EE5D27" w:rsidRDefault="00575EC4" w:rsidP="000C1A09">
      <w:pPr>
        <w:pStyle w:val="KeinLeerraum"/>
        <w:ind w:left="0"/>
        <w:rPr>
          <w:rFonts w:ascii="Century Gothic" w:hAnsi="Century Gothic"/>
          <w:szCs w:val="22"/>
        </w:rPr>
      </w:pPr>
      <w:r w:rsidRPr="00575EC4">
        <w:rPr>
          <w:rFonts w:ascii="Century Gothic" w:hAnsi="Century Gothic"/>
          <w:szCs w:val="22"/>
        </w:rPr>
        <w:t>Die fachgerechte und liebevolle Pflege sowie Betreuung der Bewohnenden werden individuell, unter Berücksichtigung der Möglichkeiten des Hauses, rund um die Uhr gewährleistet. Die Dienstleistungen orientieren sich an den Bedürfnissen der einzelnen Bewohnerin bzw. des einzelnen Bewohners.</w:t>
      </w:r>
    </w:p>
    <w:p w14:paraId="5733C8E2" w14:textId="31D7C259" w:rsidR="00E1608E" w:rsidRDefault="00E1608E" w:rsidP="00EE5D27">
      <w:pPr>
        <w:pStyle w:val="berschrift1"/>
      </w:pPr>
      <w:r w:rsidRPr="00EE5D27">
        <w:t>Hausord</w:t>
      </w:r>
      <w:r w:rsidR="00EE5D27">
        <w:t>n</w:t>
      </w:r>
      <w:r w:rsidRPr="00EE5D27">
        <w:t>ung</w:t>
      </w:r>
    </w:p>
    <w:p w14:paraId="36ACBFB7" w14:textId="753AC693" w:rsidR="00575EC4" w:rsidRPr="00575EC4" w:rsidRDefault="00575EC4" w:rsidP="00575EC4">
      <w:r w:rsidRPr="00575EC4">
        <w:t>Grundlage für ein harmonisches Zusammenleben in der grossen Gemeinschaft unseres Heims ist die Rücksichtnahme auf die Bedürfnisse aller Bewohnerinnen und Bewohner.</w:t>
      </w:r>
      <w:r w:rsidRPr="00575EC4">
        <w:br/>
        <w:t>Weitere Informationen entnehmen Sie bitte dem Dokument A–Z und den Hausregeln.</w:t>
      </w:r>
      <w:r w:rsidRPr="00575EC4">
        <w:br/>
        <w:t>Dieses Dokument ist integrierender Bestandteil dieses Vertrags.</w:t>
      </w:r>
    </w:p>
    <w:p w14:paraId="0DB9FA32" w14:textId="6584E75D" w:rsidR="00E1608E" w:rsidRPr="00EE5D27" w:rsidRDefault="00E1608E" w:rsidP="00EE5D27">
      <w:pPr>
        <w:pStyle w:val="berschrift1"/>
      </w:pPr>
      <w:r w:rsidRPr="00EE5D27">
        <w:t>Mitwirken</w:t>
      </w:r>
    </w:p>
    <w:p w14:paraId="10A1C0DB" w14:textId="2005C8FA" w:rsidR="00575EC4" w:rsidRDefault="00575EC4" w:rsidP="00575EC4">
      <w:r w:rsidRPr="00575EC4">
        <w:t>Die Bewohnerin bzw. der Bewohner hat das Recht, am Heimalltag mitzuwirken, sofern sie bzw. er dies wünscht und in der Lage dazu ist.</w:t>
      </w:r>
    </w:p>
    <w:p w14:paraId="4AFA04A1" w14:textId="74D7AA00" w:rsidR="00E1608E" w:rsidRDefault="00E1608E" w:rsidP="00EE5D27">
      <w:pPr>
        <w:pStyle w:val="berschrift1"/>
      </w:pPr>
      <w:r w:rsidRPr="00EE5D27">
        <w:t>Rechnungstellung/Vollmacht</w:t>
      </w:r>
    </w:p>
    <w:p w14:paraId="795C36CA" w14:textId="77777777" w:rsidR="00575EC4" w:rsidRPr="00575EC4" w:rsidRDefault="00575EC4" w:rsidP="00575EC4">
      <w:r w:rsidRPr="00575EC4">
        <w:t>Die Rechnungsstellung für die Pensionstaxe, die Pflege- und Betreuungsleistungen sowie gegebenenfalls weitere Aufwendungen erfolgt monatlich. Die Zahlung ist innerhalb von 30 Tagen fällig. Der Ein- und Austrittstag werden jeweils als volle Aufenthaltstage berechnet. Die einzelnen Positionen werden in der Rechnung detailliert aufgeführt.</w:t>
      </w:r>
    </w:p>
    <w:p w14:paraId="36830C3E" w14:textId="49C3ECA1" w:rsidR="001B468D" w:rsidRPr="001B468D" w:rsidRDefault="00575EC4" w:rsidP="00575EC4">
      <w:r w:rsidRPr="00575EC4">
        <w:t>Bei einem Spitalaufenthalt werden die Pflegekosten ab dem ersten Tag nach dem Austritt nicht mehr verrechn</w:t>
      </w:r>
      <w:r w:rsidRPr="001B468D">
        <w:t xml:space="preserve">et. </w:t>
      </w:r>
      <w:r w:rsidR="001B468D" w:rsidRPr="001B468D">
        <w:t>Die Kosten für Pension sowie nicht KVG-pflichtige Leistungen werden bei Ferien- oder Spitalaufenthalten ab dem folgenden Tag reduziert berechnet. In diesem Fall wird die Pensionstaxe abzüglich der Verpflegungskosten in Rechnung gestellt.</w:t>
      </w:r>
    </w:p>
    <w:p w14:paraId="2D90105B" w14:textId="77777777" w:rsidR="00575EC4" w:rsidRPr="00575EC4" w:rsidRDefault="00575EC4" w:rsidP="00575EC4"/>
    <w:p w14:paraId="4903EE44" w14:textId="64EDE8A4" w:rsidR="00575EC4" w:rsidRDefault="00575EC4" w:rsidP="00575EC4">
      <w:pPr>
        <w:jc w:val="both"/>
        <w:rPr>
          <w:rFonts w:cstheme="minorHAnsi"/>
        </w:rPr>
      </w:pPr>
      <w:r w:rsidRPr="00575EC4">
        <w:rPr>
          <w:b/>
          <w:bCs/>
        </w:rPr>
        <w:t>Zustelladresse</w:t>
      </w:r>
      <w:r w:rsidRPr="00575EC4">
        <w:br/>
      </w:r>
      <w:r w:rsidRPr="002165A8">
        <w:rPr>
          <w:rFonts w:cstheme="minorHAnsi"/>
          <w:b/>
        </w:rPr>
        <w:fldChar w:fldCharType="begin">
          <w:ffData>
            <w:name w:val="Text1"/>
            <w:enabled/>
            <w:calcOnExit w:val="0"/>
            <w:textInput>
              <w:default w:val="Vorname Name"/>
            </w:textInput>
          </w:ffData>
        </w:fldChar>
      </w:r>
      <w:r w:rsidRPr="002165A8">
        <w:rPr>
          <w:rFonts w:cstheme="minorHAnsi"/>
          <w:b/>
        </w:rPr>
        <w:instrText xml:space="preserve"> FORMTEXT </w:instrText>
      </w:r>
      <w:r w:rsidRPr="002165A8">
        <w:rPr>
          <w:rFonts w:cstheme="minorHAnsi"/>
          <w:b/>
        </w:rPr>
      </w:r>
      <w:r w:rsidRPr="002165A8">
        <w:rPr>
          <w:rFonts w:cstheme="minorHAnsi"/>
          <w:b/>
        </w:rPr>
        <w:fldChar w:fldCharType="separate"/>
      </w:r>
      <w:r w:rsidRPr="002165A8">
        <w:rPr>
          <w:rFonts w:cstheme="minorHAnsi"/>
          <w:b/>
        </w:rPr>
        <w:t>Vorname Name</w:t>
      </w:r>
      <w:r w:rsidRPr="002165A8">
        <w:rPr>
          <w:rFonts w:cstheme="minorHAnsi"/>
        </w:rPr>
        <w:fldChar w:fldCharType="end"/>
      </w:r>
      <w:r w:rsidRPr="002165A8">
        <w:rPr>
          <w:rFonts w:cstheme="minorHAnsi"/>
          <w:b/>
        </w:rPr>
        <w:t>,</w:t>
      </w:r>
      <w:r w:rsidRPr="002165A8">
        <w:rPr>
          <w:rFonts w:cstheme="minorHAnsi"/>
        </w:rPr>
        <w:t xml:space="preserve"> wohnhaft in </w:t>
      </w:r>
      <w:r w:rsidRPr="002165A8">
        <w:rPr>
          <w:rFonts w:cstheme="minorHAnsi"/>
        </w:rPr>
        <w:fldChar w:fldCharType="begin">
          <w:ffData>
            <w:name w:val=""/>
            <w:enabled/>
            <w:calcOnExit w:val="0"/>
            <w:textInput>
              <w:default w:val="Strasse"/>
            </w:textInput>
          </w:ffData>
        </w:fldChar>
      </w:r>
      <w:r w:rsidRPr="002165A8">
        <w:rPr>
          <w:rFonts w:cstheme="minorHAnsi"/>
        </w:rPr>
        <w:instrText xml:space="preserve"> FORMTEXT </w:instrText>
      </w:r>
      <w:r w:rsidRPr="002165A8">
        <w:rPr>
          <w:rFonts w:cstheme="minorHAnsi"/>
        </w:rPr>
      </w:r>
      <w:r w:rsidRPr="002165A8">
        <w:rPr>
          <w:rFonts w:cstheme="minorHAnsi"/>
        </w:rPr>
        <w:fldChar w:fldCharType="separate"/>
      </w:r>
      <w:r w:rsidRPr="002165A8">
        <w:rPr>
          <w:rFonts w:cstheme="minorHAnsi"/>
        </w:rPr>
        <w:t>Strasse</w:t>
      </w:r>
      <w:r w:rsidRPr="002165A8">
        <w:rPr>
          <w:rFonts w:cstheme="minorHAnsi"/>
        </w:rPr>
        <w:fldChar w:fldCharType="end"/>
      </w:r>
      <w:r w:rsidRPr="002165A8">
        <w:rPr>
          <w:rFonts w:cstheme="minorHAnsi"/>
        </w:rPr>
        <w:t xml:space="preserve">, </w:t>
      </w:r>
      <w:r w:rsidR="004C4E48">
        <w:rPr>
          <w:rFonts w:cstheme="minorHAnsi"/>
        </w:rPr>
        <w:fldChar w:fldCharType="begin">
          <w:ffData>
            <w:name w:val=""/>
            <w:enabled/>
            <w:calcOnExit w:val="0"/>
            <w:textInput>
              <w:default w:val="PLZ Ort"/>
            </w:textInput>
          </w:ffData>
        </w:fldChar>
      </w:r>
      <w:r w:rsidR="004C4E48">
        <w:rPr>
          <w:rFonts w:cstheme="minorHAnsi"/>
        </w:rPr>
        <w:instrText xml:space="preserve"> FORMTEXT </w:instrText>
      </w:r>
      <w:r w:rsidR="004C4E48">
        <w:rPr>
          <w:rFonts w:cstheme="minorHAnsi"/>
        </w:rPr>
      </w:r>
      <w:r w:rsidR="004C4E48">
        <w:rPr>
          <w:rFonts w:cstheme="minorHAnsi"/>
        </w:rPr>
        <w:fldChar w:fldCharType="separate"/>
      </w:r>
      <w:r w:rsidR="004C4E48">
        <w:rPr>
          <w:rFonts w:cstheme="minorHAnsi"/>
          <w:noProof/>
        </w:rPr>
        <w:t>PLZ Ort</w:t>
      </w:r>
      <w:r w:rsidR="004C4E48">
        <w:rPr>
          <w:rFonts w:cstheme="minorHAnsi"/>
        </w:rPr>
        <w:fldChar w:fldCharType="end"/>
      </w:r>
    </w:p>
    <w:p w14:paraId="0C554F24" w14:textId="36D894C6" w:rsidR="00575EC4" w:rsidRDefault="00575EC4" w:rsidP="00575EC4"/>
    <w:p w14:paraId="17566FE9" w14:textId="29B0C77E" w:rsidR="00575EC4" w:rsidRPr="00575EC4" w:rsidRDefault="00575EC4" w:rsidP="00575EC4">
      <w:r w:rsidRPr="00575EC4">
        <w:t>Ist die Bewohnerin bzw. der Bewohner nicht in der Lage, die finanziellen Angelegenheiten im Zusammenhang mit dem Heimaufenthalt selbst zu regeln, so hat sie bzw. er eine bevollmächtigte Person zu bestimmen.</w:t>
      </w:r>
    </w:p>
    <w:p w14:paraId="73E2E754" w14:textId="45CAF9D7" w:rsidR="00E1608E" w:rsidRPr="00EE5D27" w:rsidRDefault="00E1608E" w:rsidP="00EE5D27">
      <w:pPr>
        <w:pStyle w:val="berschrift1"/>
      </w:pPr>
      <w:r w:rsidRPr="00EE5D27">
        <w:t>Datenschutz</w:t>
      </w:r>
    </w:p>
    <w:p w14:paraId="3644903E" w14:textId="77777777" w:rsidR="00545138" w:rsidRPr="00545138" w:rsidRDefault="00545138" w:rsidP="00545138">
      <w:r w:rsidRPr="00545138">
        <w:t>Die persönlichen Angaben sowie die medizinischen und pflegerischen Informationen, die vom Heim über die Bewohnerin bzw. den Bewohner geführt und je nach ärztlicher, pflegerischer oder anderer Notwendigkeit laufend aktualisiert werden, werden gemäss den geltenden Datenschutzbestimmungen behandelt.</w:t>
      </w:r>
    </w:p>
    <w:p w14:paraId="7F5E7A81" w14:textId="77777777" w:rsidR="00545138" w:rsidRDefault="00545138" w:rsidP="00545138">
      <w:r w:rsidRPr="00545138">
        <w:lastRenderedPageBreak/>
        <w:t>Einsicht in diese Daten – ganz oder teilweise – haben ausschliesslich dazu berechtigte Mitarbeitende des Heims. Versicherungen wird im Rahmen der gesetzlichen Vorgaben des Krankenversicherungsgesetzes (KVG) formale Einsicht gewährt.</w:t>
      </w:r>
    </w:p>
    <w:p w14:paraId="190396A4" w14:textId="77777777" w:rsidR="00545138" w:rsidRPr="00545138" w:rsidRDefault="00545138" w:rsidP="00545138"/>
    <w:p w14:paraId="668E9ADA" w14:textId="77777777" w:rsidR="00545138" w:rsidRPr="00545138" w:rsidRDefault="00545138" w:rsidP="00545138">
      <w:r w:rsidRPr="00545138">
        <w:rPr>
          <w:b/>
          <w:bCs/>
        </w:rPr>
        <w:t>Einverständniserklärung zur Fotoverwendung</w:t>
      </w:r>
      <w:r w:rsidRPr="00545138">
        <w:br/>
        <w:t>Dürfen von Ihnen persönlich durch die Institution aufgenommene Fotos für hausinterne Zwecke, die Webseite, Jahresberichte oder Zeitungsartikel verwendet werden?</w:t>
      </w:r>
    </w:p>
    <w:p w14:paraId="53272DFA" w14:textId="77777777" w:rsidR="00490B64" w:rsidRDefault="00490B64" w:rsidP="003A2CA0">
      <w:pPr>
        <w:pStyle w:val="KeinLeerraum"/>
        <w:ind w:left="0"/>
        <w:rPr>
          <w:rFonts w:ascii="Century Gothic" w:hAnsi="Century Gothic"/>
          <w:szCs w:val="22"/>
        </w:rPr>
      </w:pPr>
    </w:p>
    <w:p w14:paraId="6E7FD9A5" w14:textId="330CC85E" w:rsidR="00E1608E" w:rsidRPr="00EE5D27" w:rsidRDefault="00545138" w:rsidP="00AE5E42">
      <w:pPr>
        <w:pStyle w:val="KeinLeerraum"/>
        <w:ind w:left="0"/>
        <w:rPr>
          <w:rFonts w:ascii="Century Gothic" w:hAnsi="Century Gothic"/>
          <w:szCs w:val="22"/>
        </w:rPr>
      </w:pPr>
      <w:r>
        <w:rPr>
          <w:rFonts w:ascii="Century Gothic" w:hAnsi="Century Gothic"/>
          <w:szCs w:val="22"/>
        </w:rPr>
        <w:fldChar w:fldCharType="begin">
          <w:ffData>
            <w:name w:val="Kontrollkästchen3"/>
            <w:enabled/>
            <w:calcOnExit w:val="0"/>
            <w:checkBox>
              <w:sizeAuto/>
              <w:default w:val="0"/>
            </w:checkBox>
          </w:ffData>
        </w:fldChar>
      </w:r>
      <w:bookmarkStart w:id="8" w:name="Kontrollkästchen3"/>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bookmarkEnd w:id="8"/>
      <w:r w:rsidR="00490B64">
        <w:rPr>
          <w:rFonts w:ascii="Century Gothic" w:hAnsi="Century Gothic"/>
          <w:szCs w:val="22"/>
        </w:rPr>
        <w:tab/>
      </w:r>
      <w:r w:rsidR="00E1608E" w:rsidRPr="00EE5D27">
        <w:rPr>
          <w:rFonts w:ascii="Century Gothic" w:hAnsi="Century Gothic"/>
          <w:szCs w:val="22"/>
        </w:rPr>
        <w:t>ja</w:t>
      </w:r>
      <w:r w:rsidR="00AE5E42">
        <w:rPr>
          <w:rFonts w:ascii="Century Gothic" w:hAnsi="Century Gothic"/>
          <w:szCs w:val="22"/>
        </w:rPr>
        <w:t xml:space="preserve"> </w:t>
      </w:r>
      <w:r w:rsidR="00490B64">
        <w:rPr>
          <w:rFonts w:ascii="Century Gothic" w:hAnsi="Century Gothic"/>
          <w:szCs w:val="22"/>
        </w:rPr>
        <w:tab/>
      </w:r>
      <w:r w:rsidR="00490B64">
        <w:rPr>
          <w:rFonts w:ascii="Century Gothic" w:hAnsi="Century Gothic"/>
          <w:szCs w:val="22"/>
        </w:rPr>
        <w:tab/>
      </w:r>
      <w:r w:rsidR="00490B64">
        <w:rPr>
          <w:rFonts w:ascii="Century Gothic" w:hAnsi="Century Gothic"/>
          <w:szCs w:val="22"/>
        </w:rPr>
        <w:tab/>
      </w:r>
      <w:r w:rsidR="00490B64">
        <w:rPr>
          <w:rFonts w:ascii="Century Gothic" w:hAnsi="Century Gothic"/>
          <w:szCs w:val="22"/>
        </w:rPr>
        <w:tab/>
      </w:r>
      <w:r w:rsidR="00490B64">
        <w:rPr>
          <w:rFonts w:ascii="Century Gothic" w:hAnsi="Century Gothic"/>
          <w:szCs w:val="22"/>
        </w:rPr>
        <w:tab/>
      </w:r>
      <w:r w:rsidR="00490B64">
        <w:rPr>
          <w:rFonts w:ascii="Century Gothic" w:hAnsi="Century Gothic"/>
          <w:szCs w:val="22"/>
        </w:rPr>
        <w:fldChar w:fldCharType="begin">
          <w:ffData>
            <w:name w:val="Kontrollkästchen2"/>
            <w:enabled/>
            <w:calcOnExit w:val="0"/>
            <w:checkBox>
              <w:sizeAuto/>
              <w:default w:val="0"/>
            </w:checkBox>
          </w:ffData>
        </w:fldChar>
      </w:r>
      <w:bookmarkStart w:id="9" w:name="Kontrollkästchen2"/>
      <w:r w:rsidR="00490B64">
        <w:rPr>
          <w:rFonts w:ascii="Century Gothic" w:hAnsi="Century Gothic"/>
          <w:szCs w:val="22"/>
        </w:rPr>
        <w:instrText xml:space="preserve"> FORMCHECKBOX </w:instrText>
      </w:r>
      <w:r w:rsidR="00490B64">
        <w:rPr>
          <w:rFonts w:ascii="Century Gothic" w:hAnsi="Century Gothic"/>
          <w:szCs w:val="22"/>
        </w:rPr>
      </w:r>
      <w:r w:rsidR="00490B64">
        <w:rPr>
          <w:rFonts w:ascii="Century Gothic" w:hAnsi="Century Gothic"/>
          <w:szCs w:val="22"/>
        </w:rPr>
        <w:fldChar w:fldCharType="separate"/>
      </w:r>
      <w:r w:rsidR="00490B64">
        <w:rPr>
          <w:rFonts w:ascii="Century Gothic" w:hAnsi="Century Gothic"/>
          <w:szCs w:val="22"/>
        </w:rPr>
        <w:fldChar w:fldCharType="end"/>
      </w:r>
      <w:bookmarkEnd w:id="9"/>
      <w:r w:rsidR="00490B64">
        <w:rPr>
          <w:rFonts w:ascii="Century Gothic" w:hAnsi="Century Gothic"/>
          <w:szCs w:val="22"/>
        </w:rPr>
        <w:tab/>
      </w:r>
      <w:r w:rsidR="00E1608E" w:rsidRPr="00EE5D27">
        <w:rPr>
          <w:rFonts w:ascii="Century Gothic" w:hAnsi="Century Gothic"/>
          <w:szCs w:val="22"/>
        </w:rPr>
        <w:t>nein</w:t>
      </w:r>
    </w:p>
    <w:p w14:paraId="39CD901E" w14:textId="346C9D09" w:rsidR="00E1608E" w:rsidRDefault="00E1608E" w:rsidP="00EE5D27">
      <w:pPr>
        <w:pStyle w:val="berschrift1"/>
      </w:pPr>
      <w:r w:rsidRPr="00EE5D27">
        <w:t>Beistandschaft</w:t>
      </w:r>
    </w:p>
    <w:p w14:paraId="143B9FB3" w14:textId="1B06B62E" w:rsidR="00545138" w:rsidRPr="00545138" w:rsidRDefault="00545138" w:rsidP="00545138">
      <w:r w:rsidRPr="00545138">
        <w:t>Das Heim ist über eine bestehende oder zukünftige Beistandschaft zu informieren.</w:t>
      </w:r>
    </w:p>
    <w:p w14:paraId="4B08FEB4" w14:textId="259E01D4" w:rsidR="00E1608E" w:rsidRDefault="00E1608E" w:rsidP="00EE5D27">
      <w:pPr>
        <w:pStyle w:val="berschrift1"/>
      </w:pPr>
      <w:r w:rsidRPr="00EE5D27">
        <w:t>Patientenverfügung/Vorsorgeauftrag</w:t>
      </w:r>
    </w:p>
    <w:p w14:paraId="7F5662F4" w14:textId="4C32F34F" w:rsidR="00545138" w:rsidRPr="00545138" w:rsidRDefault="00545138" w:rsidP="00545138">
      <w:r w:rsidRPr="00545138">
        <w:t>Liegt eine Patientenverfügung oder ein Vorsorgeauftrag vor, ist das Heim darüber zu informieren.</w:t>
      </w:r>
    </w:p>
    <w:p w14:paraId="56451E71" w14:textId="237E6C29" w:rsidR="00E1608E" w:rsidRDefault="00E1608E" w:rsidP="00EE5D27">
      <w:pPr>
        <w:pStyle w:val="berschrift1"/>
      </w:pPr>
      <w:r w:rsidRPr="00EE5D27">
        <w:t>Wohnsitzbescheinigung</w:t>
      </w:r>
    </w:p>
    <w:p w14:paraId="4A6912CF" w14:textId="77777777" w:rsidR="00545138" w:rsidRPr="00545138" w:rsidRDefault="00545138" w:rsidP="00545138">
      <w:r w:rsidRPr="00545138">
        <w:t>Die Wohnsitzbescheinigung der Herkunftsgemeinde dient als Grundlage für die Klärung der Zuständigkeit bei der Pflegefinanzierung.</w:t>
      </w:r>
      <w:r w:rsidRPr="00545138">
        <w:br/>
        <w:t xml:space="preserve">Hat die Bewohnerin bzw. der Bewohner vor dem Eintritt ins Heim den zivilrechtlichen Wohnsitz nicht im Kanton St. </w:t>
      </w:r>
      <w:r w:rsidRPr="00A72E11">
        <w:t>Gallen, ist eine Kostengutsprache des zuständigen Kantons erforderlich. Diese kann bei der AHV-Zweigstelle beantragt werden.</w:t>
      </w:r>
    </w:p>
    <w:p w14:paraId="61C5927A" w14:textId="77777777" w:rsidR="00545138" w:rsidRDefault="00545138" w:rsidP="00545138"/>
    <w:p w14:paraId="5A04DC7D" w14:textId="73913F90" w:rsidR="00545138" w:rsidRDefault="00545138" w:rsidP="00545138">
      <w:r w:rsidRPr="00545138">
        <w:t>Die Wohnsitzbescheinigung oder die Kostengutsprache ist dem Heim beim Eintritt vorzulegen.</w:t>
      </w:r>
    </w:p>
    <w:p w14:paraId="258EC6C3" w14:textId="6BA5E081" w:rsidR="0046633F" w:rsidRPr="00545138" w:rsidRDefault="001B468D" w:rsidP="00545138">
      <w:r w:rsidRPr="001B468D">
        <w:rPr>
          <w:rFonts w:cstheme="minorHAnsi"/>
        </w:rPr>
        <w:t>Ich bin in folgender Wohngemeinde gemeldet:</w:t>
      </w:r>
      <w:r>
        <w:rPr>
          <w:rFonts w:cstheme="minorHAnsi"/>
        </w:rPr>
        <w:t xml:space="preserve"> </w:t>
      </w:r>
      <w:r w:rsidR="004C4E48">
        <w:rPr>
          <w:rFonts w:cstheme="minorHAnsi"/>
        </w:rPr>
        <w:fldChar w:fldCharType="begin">
          <w:ffData>
            <w:name w:val=""/>
            <w:enabled/>
            <w:calcOnExit w:val="0"/>
            <w:textInput>
              <w:default w:val="PLZ Ort"/>
            </w:textInput>
          </w:ffData>
        </w:fldChar>
      </w:r>
      <w:r w:rsidR="004C4E48">
        <w:rPr>
          <w:rFonts w:cstheme="minorHAnsi"/>
        </w:rPr>
        <w:instrText xml:space="preserve"> FORMTEXT </w:instrText>
      </w:r>
      <w:r w:rsidR="004C4E48">
        <w:rPr>
          <w:rFonts w:cstheme="minorHAnsi"/>
        </w:rPr>
      </w:r>
      <w:r w:rsidR="004C4E48">
        <w:rPr>
          <w:rFonts w:cstheme="minorHAnsi"/>
        </w:rPr>
        <w:fldChar w:fldCharType="separate"/>
      </w:r>
      <w:r w:rsidR="004C4E48">
        <w:rPr>
          <w:rFonts w:cstheme="minorHAnsi"/>
          <w:noProof/>
        </w:rPr>
        <w:t>PLZ Ort</w:t>
      </w:r>
      <w:r w:rsidR="004C4E48">
        <w:rPr>
          <w:rFonts w:cstheme="minorHAnsi"/>
        </w:rPr>
        <w:fldChar w:fldCharType="end"/>
      </w:r>
    </w:p>
    <w:p w14:paraId="4324A407" w14:textId="7B12C3EB" w:rsidR="00E1608E" w:rsidRPr="00EE5D27" w:rsidRDefault="00E1608E" w:rsidP="00EE5D27">
      <w:pPr>
        <w:pStyle w:val="berschrift1"/>
      </w:pPr>
      <w:r w:rsidRPr="00EE5D27">
        <w:t>Dauer des Heimvertrags und Vertragsauflösung</w:t>
      </w:r>
    </w:p>
    <w:p w14:paraId="2B860069" w14:textId="77777777" w:rsidR="00545138" w:rsidRPr="00545138" w:rsidRDefault="00545138" w:rsidP="00545138">
      <w:r w:rsidRPr="00545138">
        <w:t>Mit der Unterzeichnung durch beide Vertragsparteien tritt dieser Heimvertrag in Kraft. Er wird auf unbestimmte Zeit abgeschlossen und erlischt insbesondere nicht bei Eintritt der Urteils- oder Handlungsunfähigkeit.</w:t>
      </w:r>
      <w:r w:rsidRPr="00545138">
        <w:br/>
        <w:t>Der Vertrag kann von beiden Parteien unter Einhaltung einer Kündigungsfrist von 30 Tagen auf Monatsende schriftlich aufgelöst werden. Bei Eintritt der Urteilsunfähigkeit muss die Kündigung durch die vertretungsberechtigte Person erfolgen.</w:t>
      </w:r>
    </w:p>
    <w:p w14:paraId="4ECA825A" w14:textId="77777777" w:rsidR="00545138" w:rsidRPr="00545138" w:rsidRDefault="00545138" w:rsidP="00545138">
      <w:r w:rsidRPr="00545138">
        <w:t>Im Todesfall endet der Vertrag ohne Kündigung 14 Tage nach dem Ereignis oder an dem Tag, an dem das Zimmer weitervermietet wird – je nachdem, welcher Zeitpunkt früher eintritt.</w:t>
      </w:r>
    </w:p>
    <w:p w14:paraId="49F7981A" w14:textId="77777777" w:rsidR="00545138" w:rsidRPr="00545138" w:rsidRDefault="00545138" w:rsidP="00545138">
      <w:r w:rsidRPr="00545138">
        <w:t>Dieser Vertrag untersteht ausschliesslich dem schweizerischen Recht. Gerichtsstand für alle Streitigkeiten aus oder im Zusammenhang mit diesem Vertrag ist der Sitz der Institution.</w:t>
      </w:r>
    </w:p>
    <w:p w14:paraId="3A92FC61" w14:textId="77777777" w:rsidR="00545138" w:rsidRPr="00545138" w:rsidRDefault="00545138" w:rsidP="00545138">
      <w:r w:rsidRPr="00545138">
        <w:t xml:space="preserve">Mit der Unterschrift bestätigt die Bewohnerin bzw. der Bewohner das Einverständnis mit den Bedingungen dieses Pensionsvertrags sowie mit der Einhaltung der </w:t>
      </w:r>
      <w:r w:rsidRPr="00763B30">
        <w:t>bezeichneten Unterlagen, die einen integrierenden Bestandteil dieses Vertrags bilden: Informationen Im Horb, Preisblatt und – sofern zutreffend – weitere schriftlich vereinbarte Dokumente.</w:t>
      </w:r>
    </w:p>
    <w:p w14:paraId="77821921" w14:textId="77777777" w:rsidR="00E1608E" w:rsidRPr="00EE5D27" w:rsidRDefault="00E1608E" w:rsidP="003A2CA0">
      <w:pPr>
        <w:pStyle w:val="KeinLeerraum"/>
        <w:ind w:left="0"/>
        <w:rPr>
          <w:rFonts w:ascii="Century Gothic" w:hAnsi="Century Gothic"/>
          <w:szCs w:val="22"/>
        </w:rPr>
      </w:pPr>
    </w:p>
    <w:p w14:paraId="6CD840CA" w14:textId="77777777" w:rsidR="002165A8" w:rsidRDefault="002165A8" w:rsidP="002165A8">
      <w:pPr>
        <w:tabs>
          <w:tab w:val="left" w:pos="420"/>
          <w:tab w:val="left" w:pos="709"/>
          <w:tab w:val="left" w:pos="3120"/>
          <w:tab w:val="left" w:pos="5245"/>
          <w:tab w:val="left" w:pos="7380"/>
        </w:tabs>
        <w:ind w:left="426" w:hanging="426"/>
        <w:rPr>
          <w:rFonts w:cs="Arial"/>
          <w:szCs w:val="22"/>
        </w:rPr>
      </w:pPr>
    </w:p>
    <w:p w14:paraId="5450D54B" w14:textId="77777777" w:rsidR="002165A8" w:rsidRDefault="002165A8" w:rsidP="002165A8">
      <w:pPr>
        <w:tabs>
          <w:tab w:val="left" w:pos="420"/>
          <w:tab w:val="left" w:pos="709"/>
          <w:tab w:val="left" w:pos="3120"/>
          <w:tab w:val="left" w:pos="5245"/>
          <w:tab w:val="left" w:pos="7380"/>
        </w:tabs>
        <w:ind w:left="426" w:hanging="426"/>
        <w:rPr>
          <w:rFonts w:cs="Arial"/>
          <w:szCs w:val="22"/>
        </w:rPr>
      </w:pPr>
    </w:p>
    <w:p w14:paraId="5531704A" w14:textId="64A46F30" w:rsidR="00B26A11" w:rsidRDefault="00B26A11">
      <w:pPr>
        <w:rPr>
          <w:rFonts w:cs="Arial"/>
          <w:szCs w:val="22"/>
        </w:rPr>
      </w:pPr>
      <w:r>
        <w:rPr>
          <w:rFonts w:cs="Arial"/>
          <w:szCs w:val="22"/>
        </w:rPr>
        <w:br w:type="page"/>
      </w:r>
    </w:p>
    <w:p w14:paraId="1B7BA2C6" w14:textId="57FA7E3D" w:rsidR="002165A8" w:rsidRPr="002165A8" w:rsidRDefault="002165A8" w:rsidP="002165A8">
      <w:pPr>
        <w:tabs>
          <w:tab w:val="left" w:pos="420"/>
          <w:tab w:val="left" w:pos="709"/>
          <w:tab w:val="left" w:pos="3120"/>
          <w:tab w:val="left" w:pos="5245"/>
          <w:tab w:val="left" w:pos="7380"/>
        </w:tabs>
        <w:ind w:left="426" w:hanging="426"/>
        <w:rPr>
          <w:rFonts w:cs="Arial"/>
          <w:szCs w:val="22"/>
        </w:rPr>
      </w:pPr>
      <w:r>
        <w:rPr>
          <w:rFonts w:cs="Arial"/>
          <w:szCs w:val="22"/>
        </w:rPr>
        <w:lastRenderedPageBreak/>
        <w:t>Alt St. Johann</w:t>
      </w:r>
      <w:r w:rsidRPr="002165A8">
        <w:rPr>
          <w:rFonts w:cs="Arial"/>
          <w:szCs w:val="22"/>
        </w:rPr>
        <w:t xml:space="preserve">, </w:t>
      </w:r>
      <w:r w:rsidRPr="002165A8">
        <w:rPr>
          <w:rFonts w:cs="Arial"/>
          <w:szCs w:val="22"/>
        </w:rPr>
        <w:fldChar w:fldCharType="begin">
          <w:ffData>
            <w:name w:val="Text14"/>
            <w:enabled/>
            <w:calcOnExit w:val="0"/>
            <w:textInput>
              <w:default w:val="Datum"/>
            </w:textInput>
          </w:ffData>
        </w:fldChar>
      </w:r>
      <w:bookmarkStart w:id="10" w:name="Text14"/>
      <w:r w:rsidRPr="002165A8">
        <w:rPr>
          <w:rFonts w:cs="Arial"/>
          <w:szCs w:val="22"/>
        </w:rPr>
        <w:instrText xml:space="preserve"> FORMTEXT </w:instrText>
      </w:r>
      <w:r w:rsidRPr="002165A8">
        <w:rPr>
          <w:rFonts w:cs="Arial"/>
          <w:szCs w:val="22"/>
        </w:rPr>
      </w:r>
      <w:r w:rsidRPr="002165A8">
        <w:rPr>
          <w:rFonts w:cs="Arial"/>
          <w:szCs w:val="22"/>
        </w:rPr>
        <w:fldChar w:fldCharType="separate"/>
      </w:r>
      <w:r w:rsidRPr="002165A8">
        <w:rPr>
          <w:rFonts w:cs="Arial"/>
          <w:szCs w:val="22"/>
        </w:rPr>
        <w:t>Datum</w:t>
      </w:r>
      <w:r w:rsidRPr="002165A8">
        <w:rPr>
          <w:rFonts w:cs="Arial"/>
          <w:szCs w:val="22"/>
        </w:rPr>
        <w:fldChar w:fldCharType="end"/>
      </w:r>
      <w:bookmarkEnd w:id="10"/>
      <w:r w:rsidRPr="002165A8">
        <w:rPr>
          <w:rFonts w:cs="Arial"/>
          <w:szCs w:val="22"/>
        </w:rPr>
        <w:tab/>
      </w:r>
      <w:r>
        <w:rPr>
          <w:rFonts w:cs="Arial"/>
          <w:szCs w:val="22"/>
        </w:rPr>
        <w:tab/>
      </w:r>
      <w:r w:rsidRPr="002165A8">
        <w:rPr>
          <w:rFonts w:cs="Arial"/>
          <w:szCs w:val="22"/>
        </w:rPr>
        <w:fldChar w:fldCharType="begin">
          <w:ffData>
            <w:name w:val="Text15"/>
            <w:enabled/>
            <w:calcOnExit w:val="0"/>
            <w:textInput>
              <w:default w:val="Ort"/>
            </w:textInput>
          </w:ffData>
        </w:fldChar>
      </w:r>
      <w:bookmarkStart w:id="11" w:name="Text15"/>
      <w:r w:rsidRPr="002165A8">
        <w:rPr>
          <w:rFonts w:cs="Arial"/>
          <w:szCs w:val="22"/>
        </w:rPr>
        <w:instrText xml:space="preserve"> FORMTEXT </w:instrText>
      </w:r>
      <w:r w:rsidRPr="002165A8">
        <w:rPr>
          <w:rFonts w:cs="Arial"/>
          <w:szCs w:val="22"/>
        </w:rPr>
      </w:r>
      <w:r w:rsidRPr="002165A8">
        <w:rPr>
          <w:rFonts w:cs="Arial"/>
          <w:szCs w:val="22"/>
        </w:rPr>
        <w:fldChar w:fldCharType="separate"/>
      </w:r>
      <w:r w:rsidRPr="002165A8">
        <w:rPr>
          <w:rFonts w:cs="Arial"/>
          <w:szCs w:val="22"/>
        </w:rPr>
        <w:t>Ort</w:t>
      </w:r>
      <w:r w:rsidRPr="002165A8">
        <w:rPr>
          <w:rFonts w:cs="Arial"/>
          <w:szCs w:val="22"/>
        </w:rPr>
        <w:fldChar w:fldCharType="end"/>
      </w:r>
      <w:bookmarkEnd w:id="11"/>
    </w:p>
    <w:p w14:paraId="71203595" w14:textId="77777777" w:rsidR="002165A8" w:rsidRPr="002165A8" w:rsidRDefault="002165A8" w:rsidP="002165A8">
      <w:pPr>
        <w:tabs>
          <w:tab w:val="left" w:pos="420"/>
          <w:tab w:val="left" w:pos="709"/>
          <w:tab w:val="left" w:pos="3120"/>
          <w:tab w:val="left" w:pos="5245"/>
          <w:tab w:val="left" w:pos="7380"/>
        </w:tabs>
        <w:ind w:left="426" w:hanging="426"/>
        <w:rPr>
          <w:rFonts w:cs="Arial"/>
          <w:szCs w:val="22"/>
        </w:rPr>
      </w:pPr>
    </w:p>
    <w:p w14:paraId="7BB4830C" w14:textId="428DB7D7" w:rsidR="002165A8" w:rsidRPr="002165A8" w:rsidRDefault="002165A8" w:rsidP="002165A8">
      <w:pPr>
        <w:tabs>
          <w:tab w:val="left" w:pos="420"/>
          <w:tab w:val="left" w:pos="709"/>
          <w:tab w:val="left" w:pos="3120"/>
          <w:tab w:val="left" w:pos="5245"/>
          <w:tab w:val="left" w:pos="7380"/>
        </w:tabs>
        <w:ind w:left="426" w:hanging="426"/>
        <w:rPr>
          <w:rFonts w:cs="Arial"/>
          <w:b/>
          <w:szCs w:val="22"/>
        </w:rPr>
      </w:pPr>
      <w:r w:rsidRPr="002165A8">
        <w:rPr>
          <w:rFonts w:cs="Arial"/>
          <w:b/>
          <w:szCs w:val="22"/>
        </w:rPr>
        <w:t xml:space="preserve">Gemeinde </w:t>
      </w:r>
      <w:r>
        <w:rPr>
          <w:rFonts w:cs="Arial"/>
          <w:b/>
          <w:szCs w:val="22"/>
        </w:rPr>
        <w:t xml:space="preserve">Wildhaus-Alt St. Johann </w:t>
      </w:r>
    </w:p>
    <w:p w14:paraId="57144F2E" w14:textId="4CE55B3E" w:rsidR="002165A8" w:rsidRPr="002165A8" w:rsidRDefault="002165A8" w:rsidP="002165A8">
      <w:pPr>
        <w:tabs>
          <w:tab w:val="left" w:pos="420"/>
          <w:tab w:val="left" w:pos="709"/>
          <w:tab w:val="left" w:pos="3120"/>
          <w:tab w:val="left" w:pos="5245"/>
          <w:tab w:val="left" w:pos="7380"/>
        </w:tabs>
        <w:ind w:left="426" w:hanging="426"/>
        <w:rPr>
          <w:rFonts w:cs="Arial"/>
          <w:szCs w:val="22"/>
        </w:rPr>
      </w:pPr>
      <w:r w:rsidRPr="002165A8">
        <w:rPr>
          <w:rFonts w:cs="Arial"/>
          <w:szCs w:val="22"/>
        </w:rPr>
        <w:t xml:space="preserve">Wohn- und Pflegeheim </w:t>
      </w:r>
      <w:r>
        <w:rPr>
          <w:rFonts w:cs="Arial"/>
          <w:szCs w:val="22"/>
        </w:rPr>
        <w:t xml:space="preserve">Im Horb </w:t>
      </w:r>
    </w:p>
    <w:p w14:paraId="412E803C" w14:textId="77777777" w:rsidR="002165A8" w:rsidRPr="002165A8" w:rsidRDefault="002165A8" w:rsidP="002165A8">
      <w:pPr>
        <w:tabs>
          <w:tab w:val="left" w:pos="420"/>
          <w:tab w:val="left" w:pos="709"/>
          <w:tab w:val="left" w:pos="3120"/>
          <w:tab w:val="left" w:pos="5245"/>
          <w:tab w:val="left" w:pos="7380"/>
        </w:tabs>
        <w:ind w:left="426" w:hanging="426"/>
        <w:rPr>
          <w:rFonts w:cs="Arial"/>
          <w:szCs w:val="22"/>
        </w:rPr>
      </w:pPr>
    </w:p>
    <w:p w14:paraId="2FFA668C" w14:textId="77777777" w:rsidR="002165A8" w:rsidRPr="002165A8" w:rsidRDefault="002165A8" w:rsidP="002165A8">
      <w:pPr>
        <w:tabs>
          <w:tab w:val="left" w:pos="420"/>
          <w:tab w:val="left" w:pos="709"/>
          <w:tab w:val="left" w:pos="3120"/>
          <w:tab w:val="left" w:pos="5245"/>
          <w:tab w:val="left" w:pos="7380"/>
        </w:tabs>
        <w:ind w:left="426" w:hanging="426"/>
        <w:rPr>
          <w:rFonts w:cs="Arial"/>
          <w:szCs w:val="22"/>
        </w:rPr>
      </w:pPr>
    </w:p>
    <w:p w14:paraId="343CE027" w14:textId="2DB74BD6" w:rsidR="002165A8" w:rsidRPr="002165A8" w:rsidRDefault="002165A8" w:rsidP="002165A8">
      <w:pPr>
        <w:tabs>
          <w:tab w:val="left" w:pos="420"/>
          <w:tab w:val="left" w:pos="709"/>
          <w:tab w:val="left" w:pos="3120"/>
          <w:tab w:val="left" w:pos="5245"/>
          <w:tab w:val="left" w:pos="7380"/>
        </w:tabs>
        <w:ind w:left="426" w:hanging="426"/>
        <w:rPr>
          <w:rFonts w:cs="Arial"/>
          <w:szCs w:val="22"/>
        </w:rPr>
      </w:pPr>
      <w:r>
        <w:rPr>
          <w:rFonts w:cs="Arial"/>
          <w:szCs w:val="22"/>
        </w:rPr>
        <w:t>Roger Scherrer</w:t>
      </w:r>
      <w:r w:rsidRPr="002165A8">
        <w:rPr>
          <w:rFonts w:cs="Arial"/>
          <w:szCs w:val="22"/>
        </w:rPr>
        <w:tab/>
      </w:r>
      <w:r w:rsidRPr="002165A8">
        <w:rPr>
          <w:rFonts w:cs="Arial"/>
          <w:szCs w:val="22"/>
        </w:rPr>
        <w:tab/>
      </w:r>
      <w:r w:rsidRPr="002165A8">
        <w:rPr>
          <w:rFonts w:cs="Arial"/>
          <w:szCs w:val="22"/>
        </w:rPr>
        <w:fldChar w:fldCharType="begin">
          <w:ffData>
            <w:name w:val="Text17"/>
            <w:enabled/>
            <w:calcOnExit w:val="0"/>
            <w:textInput>
              <w:default w:val="Vorname Name"/>
            </w:textInput>
          </w:ffData>
        </w:fldChar>
      </w:r>
      <w:bookmarkStart w:id="12" w:name="Text17"/>
      <w:r w:rsidRPr="002165A8">
        <w:rPr>
          <w:rFonts w:cs="Arial"/>
          <w:szCs w:val="22"/>
        </w:rPr>
        <w:instrText xml:space="preserve"> FORMTEXT </w:instrText>
      </w:r>
      <w:r w:rsidRPr="002165A8">
        <w:rPr>
          <w:rFonts w:cs="Arial"/>
          <w:szCs w:val="22"/>
        </w:rPr>
      </w:r>
      <w:r w:rsidRPr="002165A8">
        <w:rPr>
          <w:rFonts w:cs="Arial"/>
          <w:szCs w:val="22"/>
        </w:rPr>
        <w:fldChar w:fldCharType="separate"/>
      </w:r>
      <w:r w:rsidRPr="002165A8">
        <w:rPr>
          <w:rFonts w:cs="Arial"/>
          <w:szCs w:val="22"/>
        </w:rPr>
        <w:t>Vorname Name</w:t>
      </w:r>
      <w:r w:rsidRPr="002165A8">
        <w:rPr>
          <w:rFonts w:cs="Arial"/>
          <w:szCs w:val="22"/>
        </w:rPr>
        <w:fldChar w:fldCharType="end"/>
      </w:r>
      <w:bookmarkEnd w:id="12"/>
    </w:p>
    <w:p w14:paraId="1358FEDB" w14:textId="77777777" w:rsidR="00E1608E" w:rsidRDefault="00E1608E" w:rsidP="003A2CA0">
      <w:pPr>
        <w:pStyle w:val="KeinLeerraum"/>
        <w:ind w:left="0"/>
        <w:rPr>
          <w:rFonts w:ascii="Century Gothic" w:hAnsi="Century Gothic"/>
          <w:szCs w:val="22"/>
        </w:rPr>
      </w:pPr>
    </w:p>
    <w:p w14:paraId="57002E97" w14:textId="77777777" w:rsidR="002165A8" w:rsidRDefault="002165A8" w:rsidP="003A2CA0">
      <w:pPr>
        <w:pStyle w:val="KeinLeerraum"/>
        <w:ind w:left="0"/>
        <w:rPr>
          <w:rFonts w:ascii="Century Gothic" w:hAnsi="Century Gothic"/>
          <w:szCs w:val="22"/>
        </w:rPr>
      </w:pPr>
    </w:p>
    <w:p w14:paraId="14D53434" w14:textId="6A217C3C" w:rsidR="002165A8" w:rsidRDefault="00AF7F3C" w:rsidP="003A2CA0">
      <w:pPr>
        <w:pStyle w:val="KeinLeerraum"/>
        <w:ind w:left="0"/>
        <w:rPr>
          <w:rFonts w:ascii="Century Gothic" w:hAnsi="Century Gothic"/>
          <w:szCs w:val="22"/>
        </w:rPr>
      </w:pPr>
      <w:r>
        <w:rPr>
          <w:rFonts w:ascii="Century Gothic" w:hAnsi="Century Gothic"/>
          <w:szCs w:val="22"/>
        </w:rPr>
        <w:t>_______________________________</w:t>
      </w:r>
      <w:r>
        <w:rPr>
          <w:rFonts w:ascii="Century Gothic" w:hAnsi="Century Gothic"/>
          <w:szCs w:val="22"/>
        </w:rPr>
        <w:tab/>
      </w:r>
      <w:r>
        <w:rPr>
          <w:rFonts w:ascii="Century Gothic" w:hAnsi="Century Gothic"/>
          <w:szCs w:val="22"/>
        </w:rPr>
        <w:tab/>
      </w:r>
      <w:r>
        <w:rPr>
          <w:rFonts w:ascii="Century Gothic" w:hAnsi="Century Gothic"/>
          <w:szCs w:val="22"/>
        </w:rPr>
        <w:tab/>
      </w:r>
      <w:r>
        <w:rPr>
          <w:rFonts w:ascii="Century Gothic" w:hAnsi="Century Gothic"/>
          <w:szCs w:val="22"/>
        </w:rPr>
        <w:tab/>
      </w:r>
      <w:r>
        <w:rPr>
          <w:rFonts w:ascii="Century Gothic" w:hAnsi="Century Gothic"/>
          <w:szCs w:val="22"/>
        </w:rPr>
        <w:tab/>
      </w:r>
      <w:r>
        <w:rPr>
          <w:rFonts w:ascii="Century Gothic" w:hAnsi="Century Gothic"/>
          <w:szCs w:val="22"/>
        </w:rPr>
        <w:tab/>
      </w:r>
      <w:r>
        <w:rPr>
          <w:rFonts w:ascii="Century Gothic" w:hAnsi="Century Gothic"/>
          <w:szCs w:val="22"/>
        </w:rPr>
        <w:tab/>
      </w:r>
      <w:r>
        <w:rPr>
          <w:rFonts w:ascii="Century Gothic" w:hAnsi="Century Gothic"/>
          <w:szCs w:val="22"/>
        </w:rPr>
        <w:tab/>
      </w:r>
      <w:r>
        <w:rPr>
          <w:rFonts w:ascii="Century Gothic" w:hAnsi="Century Gothic"/>
          <w:szCs w:val="22"/>
        </w:rPr>
        <w:tab/>
      </w:r>
      <w:r>
        <w:rPr>
          <w:rFonts w:ascii="Century Gothic" w:hAnsi="Century Gothic"/>
          <w:szCs w:val="22"/>
        </w:rPr>
        <w:tab/>
      </w:r>
      <w:r>
        <w:rPr>
          <w:rFonts w:ascii="Century Gothic" w:hAnsi="Century Gothic"/>
          <w:szCs w:val="22"/>
        </w:rPr>
        <w:tab/>
      </w:r>
      <w:r>
        <w:rPr>
          <w:rFonts w:ascii="Century Gothic" w:hAnsi="Century Gothic"/>
          <w:szCs w:val="22"/>
        </w:rPr>
        <w:tab/>
      </w:r>
      <w:r>
        <w:rPr>
          <w:rFonts w:ascii="Century Gothic" w:hAnsi="Century Gothic"/>
          <w:szCs w:val="22"/>
        </w:rPr>
        <w:tab/>
      </w:r>
      <w:r>
        <w:rPr>
          <w:rFonts w:ascii="Century Gothic" w:hAnsi="Century Gothic"/>
          <w:szCs w:val="22"/>
        </w:rPr>
        <w:tab/>
      </w:r>
      <w:r>
        <w:rPr>
          <w:rFonts w:ascii="Century Gothic" w:hAnsi="Century Gothic"/>
          <w:szCs w:val="22"/>
        </w:rPr>
        <w:tab/>
      </w:r>
      <w:r>
        <w:rPr>
          <w:rFonts w:ascii="Century Gothic" w:hAnsi="Century Gothic"/>
          <w:szCs w:val="22"/>
        </w:rPr>
        <w:tab/>
        <w:t>_________________________________</w:t>
      </w:r>
    </w:p>
    <w:p w14:paraId="396F9E19" w14:textId="77777777" w:rsidR="00AF7F3C" w:rsidRPr="00EE5D27" w:rsidRDefault="00AF7F3C" w:rsidP="003A2CA0">
      <w:pPr>
        <w:pStyle w:val="KeinLeerraum"/>
        <w:ind w:left="0"/>
        <w:rPr>
          <w:rFonts w:ascii="Century Gothic" w:hAnsi="Century Gothic"/>
          <w:szCs w:val="22"/>
        </w:rPr>
      </w:pPr>
    </w:p>
    <w:p w14:paraId="08FEE01C" w14:textId="77777777" w:rsidR="00BA49DA" w:rsidRPr="00BA49DA" w:rsidRDefault="00BA49DA" w:rsidP="00BA49DA">
      <w:pPr>
        <w:rPr>
          <w:b/>
          <w:bCs/>
        </w:rPr>
      </w:pPr>
      <w:r w:rsidRPr="00BA49DA">
        <w:rPr>
          <w:b/>
          <w:bCs/>
        </w:rPr>
        <w:t>Vertretung bei Urteilsunfähigkeit</w:t>
      </w:r>
    </w:p>
    <w:p w14:paraId="34E83550" w14:textId="77777777" w:rsidR="00BA49DA" w:rsidRPr="00BA49DA" w:rsidRDefault="00BA49DA" w:rsidP="00BA49DA">
      <w:r w:rsidRPr="00BA49DA">
        <w:t>Ist die Bewohnerin oder der Bewohner urteilsunfähig, so dürfen den Vertrag abschliessen und die sich daraus ergebenden Rechte und Pflichten wahrnehmen folgende Personen in der gesetzlich vorgegebenen Reihenfolge («Kaskadenordnung»):</w:t>
      </w:r>
    </w:p>
    <w:p w14:paraId="18AB5388" w14:textId="77777777" w:rsidR="00BA49DA" w:rsidRDefault="00BA49DA" w:rsidP="003A2CA0">
      <w:pPr>
        <w:pStyle w:val="KeinLeerraum"/>
        <w:ind w:left="0"/>
        <w:rPr>
          <w:rFonts w:ascii="Century Gothic" w:hAnsi="Century Gothic"/>
          <w:szCs w:val="22"/>
        </w:rPr>
      </w:pPr>
    </w:p>
    <w:p w14:paraId="1139D087" w14:textId="7E5F012B" w:rsidR="00717346" w:rsidRPr="00BA49DA" w:rsidRDefault="00BA49DA" w:rsidP="00BA49DA">
      <w:pPr>
        <w:rPr>
          <w:sz w:val="24"/>
          <w:szCs w:val="24"/>
        </w:rPr>
      </w:pPr>
      <w:r w:rsidRPr="002165A8">
        <w:rPr>
          <w:b/>
        </w:rPr>
        <w:fldChar w:fldCharType="begin">
          <w:ffData>
            <w:name w:val="Text1"/>
            <w:enabled/>
            <w:calcOnExit w:val="0"/>
            <w:textInput>
              <w:default w:val="Vorname Name"/>
            </w:textInput>
          </w:ffData>
        </w:fldChar>
      </w:r>
      <w:r w:rsidRPr="002165A8">
        <w:rPr>
          <w:b/>
        </w:rPr>
        <w:instrText xml:space="preserve"> FORMTEXT </w:instrText>
      </w:r>
      <w:r w:rsidRPr="002165A8">
        <w:rPr>
          <w:b/>
        </w:rPr>
      </w:r>
      <w:r w:rsidRPr="002165A8">
        <w:rPr>
          <w:b/>
        </w:rPr>
        <w:fldChar w:fldCharType="separate"/>
      </w:r>
      <w:r w:rsidRPr="002165A8">
        <w:rPr>
          <w:b/>
        </w:rPr>
        <w:t>Vorname Name</w:t>
      </w:r>
      <w:r w:rsidRPr="002165A8">
        <w:fldChar w:fldCharType="end"/>
      </w:r>
      <w:r w:rsidRPr="002165A8">
        <w:rPr>
          <w:b/>
        </w:rPr>
        <w:t>,</w:t>
      </w:r>
      <w:r w:rsidRPr="002165A8">
        <w:t xml:space="preserve"> wohnhaft in </w:t>
      </w:r>
      <w:r w:rsidRPr="002165A8">
        <w:fldChar w:fldCharType="begin">
          <w:ffData>
            <w:name w:val="Text6"/>
            <w:enabled/>
            <w:calcOnExit w:val="0"/>
            <w:textInput>
              <w:default w:val="Strasse"/>
            </w:textInput>
          </w:ffData>
        </w:fldChar>
      </w:r>
      <w:r w:rsidRPr="002165A8">
        <w:instrText xml:space="preserve"> FORMTEXT </w:instrText>
      </w:r>
      <w:r w:rsidRPr="002165A8">
        <w:fldChar w:fldCharType="separate"/>
      </w:r>
      <w:r w:rsidRPr="002165A8">
        <w:t>Strasse</w:t>
      </w:r>
      <w:r w:rsidRPr="002165A8">
        <w:fldChar w:fldCharType="end"/>
      </w:r>
      <w:r w:rsidRPr="002165A8">
        <w:t xml:space="preserve">, </w:t>
      </w:r>
      <w:r w:rsidR="004C4E48">
        <w:fldChar w:fldCharType="begin">
          <w:ffData>
            <w:name w:val=""/>
            <w:enabled/>
            <w:calcOnExit w:val="0"/>
            <w:textInput>
              <w:default w:val="PLZ Ort"/>
            </w:textInput>
          </w:ffData>
        </w:fldChar>
      </w:r>
      <w:r w:rsidR="004C4E48">
        <w:instrText xml:space="preserve"> FORMTEXT </w:instrText>
      </w:r>
      <w:r w:rsidR="004C4E48">
        <w:fldChar w:fldCharType="separate"/>
      </w:r>
      <w:r w:rsidR="004C4E48">
        <w:rPr>
          <w:noProof/>
        </w:rPr>
        <w:t>PLZ Ort</w:t>
      </w:r>
      <w:r w:rsidR="004C4E48">
        <w:fldChar w:fldCharType="end"/>
      </w:r>
    </w:p>
    <w:p w14:paraId="2DBF19DB" w14:textId="77777777" w:rsidR="00BA49DA" w:rsidRDefault="00BA49DA" w:rsidP="00717346">
      <w:pPr>
        <w:pStyle w:val="KeinLeerraum"/>
        <w:ind w:left="0"/>
        <w:rPr>
          <w:rFonts w:ascii="Century Gothic" w:hAnsi="Century Gothic"/>
          <w:szCs w:val="22"/>
        </w:rPr>
      </w:pPr>
    </w:p>
    <w:p w14:paraId="0886923C" w14:textId="77777777" w:rsidR="00BA49DA" w:rsidRDefault="00BA49DA" w:rsidP="00717346">
      <w:pPr>
        <w:pStyle w:val="KeinLeerraum"/>
        <w:ind w:left="0"/>
        <w:rPr>
          <w:rFonts w:ascii="Century Gothic" w:hAnsi="Century Gothic"/>
          <w:szCs w:val="22"/>
        </w:rPr>
      </w:pPr>
    </w:p>
    <w:p w14:paraId="246935D4" w14:textId="77777777" w:rsidR="00BA49DA" w:rsidRDefault="00BA49DA" w:rsidP="00717346">
      <w:pPr>
        <w:pStyle w:val="KeinLeerraum"/>
        <w:ind w:left="0"/>
        <w:rPr>
          <w:rFonts w:ascii="Century Gothic" w:hAnsi="Century Gothic"/>
          <w:szCs w:val="22"/>
        </w:rPr>
      </w:pPr>
    </w:p>
    <w:p w14:paraId="6279A0F1" w14:textId="77777777" w:rsidR="00BA49DA" w:rsidRDefault="00BA49DA" w:rsidP="00717346">
      <w:pPr>
        <w:pStyle w:val="KeinLeerraum"/>
        <w:ind w:left="0"/>
        <w:rPr>
          <w:rFonts w:ascii="Century Gothic" w:hAnsi="Century Gothic"/>
          <w:szCs w:val="22"/>
        </w:rPr>
      </w:pPr>
    </w:p>
    <w:p w14:paraId="418976D2" w14:textId="77777777" w:rsidR="00BA49DA" w:rsidRDefault="00BA49DA" w:rsidP="00717346">
      <w:pPr>
        <w:pStyle w:val="KeinLeerraum"/>
        <w:ind w:left="0"/>
        <w:rPr>
          <w:rFonts w:ascii="Century Gothic" w:hAnsi="Century Gothic"/>
          <w:szCs w:val="22"/>
        </w:rPr>
      </w:pPr>
    </w:p>
    <w:p w14:paraId="0B2F1EF9" w14:textId="77777777" w:rsidR="00BA49DA" w:rsidRDefault="00BA49DA" w:rsidP="00717346">
      <w:pPr>
        <w:pStyle w:val="KeinLeerraum"/>
        <w:ind w:left="0"/>
        <w:rPr>
          <w:rFonts w:ascii="Century Gothic" w:hAnsi="Century Gothic"/>
          <w:szCs w:val="22"/>
        </w:rPr>
      </w:pPr>
    </w:p>
    <w:p w14:paraId="5ACD14B0" w14:textId="77777777" w:rsidR="00BA49DA" w:rsidRDefault="00BA49DA" w:rsidP="00717346">
      <w:pPr>
        <w:pStyle w:val="KeinLeerraum"/>
        <w:ind w:left="0"/>
        <w:rPr>
          <w:rFonts w:ascii="Century Gothic" w:hAnsi="Century Gothic"/>
          <w:szCs w:val="22"/>
        </w:rPr>
      </w:pPr>
    </w:p>
    <w:p w14:paraId="69589095" w14:textId="77777777" w:rsidR="00BA49DA" w:rsidRDefault="00BA49DA" w:rsidP="00717346">
      <w:pPr>
        <w:pStyle w:val="KeinLeerraum"/>
        <w:ind w:left="0"/>
        <w:rPr>
          <w:rFonts w:ascii="Century Gothic" w:hAnsi="Century Gothic"/>
          <w:szCs w:val="22"/>
        </w:rPr>
      </w:pPr>
    </w:p>
    <w:p w14:paraId="3E3A62CF" w14:textId="77777777" w:rsidR="00BA49DA" w:rsidRDefault="00BA49DA" w:rsidP="00717346">
      <w:pPr>
        <w:pStyle w:val="KeinLeerraum"/>
        <w:ind w:left="0"/>
        <w:rPr>
          <w:rFonts w:ascii="Century Gothic" w:hAnsi="Century Gothic"/>
          <w:szCs w:val="22"/>
        </w:rPr>
      </w:pPr>
    </w:p>
    <w:p w14:paraId="127438DC" w14:textId="77777777" w:rsidR="00BA49DA" w:rsidRDefault="00BA49DA" w:rsidP="00717346">
      <w:pPr>
        <w:pStyle w:val="KeinLeerraum"/>
        <w:ind w:left="0"/>
        <w:rPr>
          <w:rFonts w:ascii="Century Gothic" w:hAnsi="Century Gothic"/>
          <w:szCs w:val="22"/>
        </w:rPr>
      </w:pPr>
    </w:p>
    <w:p w14:paraId="539EFDE2" w14:textId="77777777" w:rsidR="00BA49DA" w:rsidRDefault="00BA49DA" w:rsidP="00717346">
      <w:pPr>
        <w:pStyle w:val="KeinLeerraum"/>
        <w:ind w:left="0"/>
        <w:rPr>
          <w:rFonts w:ascii="Century Gothic" w:hAnsi="Century Gothic"/>
          <w:szCs w:val="22"/>
        </w:rPr>
      </w:pPr>
    </w:p>
    <w:p w14:paraId="366F8988" w14:textId="77777777" w:rsidR="00BA49DA" w:rsidRDefault="00BA49DA" w:rsidP="00717346">
      <w:pPr>
        <w:pStyle w:val="KeinLeerraum"/>
        <w:ind w:left="0"/>
        <w:rPr>
          <w:rFonts w:ascii="Century Gothic" w:hAnsi="Century Gothic"/>
          <w:szCs w:val="22"/>
        </w:rPr>
      </w:pPr>
    </w:p>
    <w:p w14:paraId="6B827C9F" w14:textId="77777777" w:rsidR="00BA49DA" w:rsidRDefault="00BA49DA" w:rsidP="00717346">
      <w:pPr>
        <w:pStyle w:val="KeinLeerraum"/>
        <w:ind w:left="0"/>
        <w:rPr>
          <w:rFonts w:ascii="Century Gothic" w:hAnsi="Century Gothic"/>
          <w:szCs w:val="22"/>
        </w:rPr>
      </w:pPr>
    </w:p>
    <w:p w14:paraId="2F7FAB07" w14:textId="77777777" w:rsidR="00BA49DA" w:rsidRDefault="00BA49DA" w:rsidP="00717346">
      <w:pPr>
        <w:pStyle w:val="KeinLeerraum"/>
        <w:ind w:left="0"/>
        <w:rPr>
          <w:rFonts w:ascii="Century Gothic" w:hAnsi="Century Gothic"/>
          <w:szCs w:val="22"/>
        </w:rPr>
      </w:pPr>
    </w:p>
    <w:p w14:paraId="1FB73E90" w14:textId="77777777" w:rsidR="00BA49DA" w:rsidRDefault="00BA49DA" w:rsidP="00717346">
      <w:pPr>
        <w:pStyle w:val="KeinLeerraum"/>
        <w:ind w:left="0"/>
        <w:rPr>
          <w:rFonts w:ascii="Century Gothic" w:hAnsi="Century Gothic"/>
          <w:szCs w:val="22"/>
        </w:rPr>
      </w:pPr>
    </w:p>
    <w:p w14:paraId="7FEB233F" w14:textId="77777777" w:rsidR="00BA49DA" w:rsidRDefault="00BA49DA" w:rsidP="00717346">
      <w:pPr>
        <w:pStyle w:val="KeinLeerraum"/>
        <w:ind w:left="0"/>
        <w:rPr>
          <w:rFonts w:ascii="Century Gothic" w:hAnsi="Century Gothic"/>
          <w:szCs w:val="22"/>
        </w:rPr>
      </w:pPr>
    </w:p>
    <w:p w14:paraId="6E7B149E" w14:textId="77777777" w:rsidR="00BA49DA" w:rsidRDefault="00BA49DA" w:rsidP="00717346">
      <w:pPr>
        <w:pStyle w:val="KeinLeerraum"/>
        <w:ind w:left="0"/>
        <w:rPr>
          <w:rFonts w:ascii="Century Gothic" w:hAnsi="Century Gothic"/>
          <w:szCs w:val="22"/>
        </w:rPr>
      </w:pPr>
    </w:p>
    <w:p w14:paraId="6EF090B1" w14:textId="77777777" w:rsidR="00BA49DA" w:rsidRDefault="00BA49DA" w:rsidP="00717346">
      <w:pPr>
        <w:pStyle w:val="KeinLeerraum"/>
        <w:ind w:left="0"/>
        <w:rPr>
          <w:rFonts w:ascii="Century Gothic" w:hAnsi="Century Gothic"/>
          <w:szCs w:val="22"/>
        </w:rPr>
      </w:pPr>
    </w:p>
    <w:p w14:paraId="7C181588" w14:textId="77777777" w:rsidR="00BA49DA" w:rsidRPr="00EE5D27" w:rsidRDefault="00BA49DA" w:rsidP="00717346">
      <w:pPr>
        <w:pStyle w:val="KeinLeerraum"/>
        <w:ind w:left="0"/>
        <w:rPr>
          <w:rFonts w:ascii="Century Gothic" w:hAnsi="Century Gothic"/>
          <w:szCs w:val="22"/>
        </w:rPr>
      </w:pPr>
    </w:p>
    <w:p w14:paraId="6313B081" w14:textId="77777777" w:rsidR="00BA49DA" w:rsidRPr="00BA49DA" w:rsidRDefault="00BA49DA" w:rsidP="00BA49DA">
      <w:pPr>
        <w:pStyle w:val="KeinLeerraum"/>
        <w:numPr>
          <w:ilvl w:val="0"/>
          <w:numId w:val="19"/>
        </w:numPr>
        <w:tabs>
          <w:tab w:val="clear" w:pos="720"/>
        </w:tabs>
        <w:ind w:left="0" w:hanging="11"/>
        <w:rPr>
          <w:rFonts w:ascii="Century Gothic" w:hAnsi="Century Gothic"/>
          <w:sz w:val="18"/>
          <w:szCs w:val="18"/>
        </w:rPr>
      </w:pPr>
      <w:r w:rsidRPr="00BA49DA">
        <w:rPr>
          <w:rFonts w:ascii="Century Gothic" w:hAnsi="Century Gothic"/>
          <w:sz w:val="18"/>
          <w:szCs w:val="18"/>
        </w:rPr>
        <w:t>Die im Vorsorgeauftrag bezeichnete Person</w:t>
      </w:r>
    </w:p>
    <w:p w14:paraId="0567229A" w14:textId="77777777" w:rsidR="00BA49DA" w:rsidRPr="00BA49DA" w:rsidRDefault="00BA49DA" w:rsidP="00BA49DA">
      <w:pPr>
        <w:pStyle w:val="KeinLeerraum"/>
        <w:numPr>
          <w:ilvl w:val="0"/>
          <w:numId w:val="19"/>
        </w:numPr>
        <w:tabs>
          <w:tab w:val="clear" w:pos="720"/>
        </w:tabs>
        <w:ind w:left="0" w:hanging="11"/>
        <w:rPr>
          <w:rFonts w:ascii="Century Gothic" w:hAnsi="Century Gothic"/>
          <w:sz w:val="18"/>
          <w:szCs w:val="18"/>
        </w:rPr>
      </w:pPr>
      <w:r w:rsidRPr="00BA49DA">
        <w:rPr>
          <w:rFonts w:ascii="Century Gothic" w:hAnsi="Century Gothic"/>
          <w:sz w:val="18"/>
          <w:szCs w:val="18"/>
        </w:rPr>
        <w:t>Der Beistand, mit schriftlicher Zustimmung der Erwachsenenschutzbehörde</w:t>
      </w:r>
    </w:p>
    <w:p w14:paraId="60A72A56" w14:textId="77777777" w:rsidR="00BA49DA" w:rsidRPr="00BA49DA" w:rsidRDefault="00BA49DA" w:rsidP="00BA49DA">
      <w:pPr>
        <w:pStyle w:val="KeinLeerraum"/>
        <w:numPr>
          <w:ilvl w:val="0"/>
          <w:numId w:val="19"/>
        </w:numPr>
        <w:tabs>
          <w:tab w:val="clear" w:pos="720"/>
        </w:tabs>
        <w:ind w:left="0" w:hanging="11"/>
        <w:rPr>
          <w:rFonts w:ascii="Century Gothic" w:hAnsi="Century Gothic"/>
          <w:sz w:val="18"/>
          <w:szCs w:val="18"/>
        </w:rPr>
      </w:pPr>
      <w:r w:rsidRPr="00BA49DA">
        <w:rPr>
          <w:rFonts w:ascii="Century Gothic" w:hAnsi="Century Gothic"/>
          <w:sz w:val="18"/>
          <w:szCs w:val="18"/>
        </w:rPr>
        <w:t>Der Ehegatte oder eingetragene Partner</w:t>
      </w:r>
    </w:p>
    <w:p w14:paraId="08100E85" w14:textId="77777777" w:rsidR="00BA49DA" w:rsidRPr="00BA49DA" w:rsidRDefault="00BA49DA" w:rsidP="00BA49DA">
      <w:pPr>
        <w:pStyle w:val="KeinLeerraum"/>
        <w:numPr>
          <w:ilvl w:val="0"/>
          <w:numId w:val="19"/>
        </w:numPr>
        <w:tabs>
          <w:tab w:val="clear" w:pos="720"/>
        </w:tabs>
        <w:ind w:left="0" w:hanging="11"/>
        <w:rPr>
          <w:rFonts w:ascii="Century Gothic" w:hAnsi="Century Gothic"/>
          <w:sz w:val="18"/>
          <w:szCs w:val="18"/>
        </w:rPr>
      </w:pPr>
      <w:r w:rsidRPr="00BA49DA">
        <w:rPr>
          <w:rFonts w:ascii="Century Gothic" w:hAnsi="Century Gothic"/>
          <w:sz w:val="18"/>
          <w:szCs w:val="18"/>
        </w:rPr>
        <w:t>Die Person, die mit der Bewohnerin oder dem Bewohner einen gemeinsamen Haushalt geführt hat und regelmässig sowie persönlich Beistand leistet (gemäss Kaskade bei medizinischen Massnahmen)</w:t>
      </w:r>
    </w:p>
    <w:p w14:paraId="05B5866A" w14:textId="77777777" w:rsidR="00BA49DA" w:rsidRDefault="00BA49DA" w:rsidP="00BA49DA">
      <w:pPr>
        <w:rPr>
          <w:i/>
          <w:iCs/>
        </w:rPr>
      </w:pPr>
    </w:p>
    <w:bookmarkEnd w:id="0"/>
    <w:p w14:paraId="6B09BFA8" w14:textId="17C17BF0" w:rsidR="00BA49DA" w:rsidRPr="00BA49DA" w:rsidRDefault="00384FFC" w:rsidP="00BA49DA">
      <w:pPr>
        <w:rPr>
          <w:i/>
          <w:iCs/>
        </w:rPr>
      </w:pPr>
      <w:r w:rsidRPr="00384FFC">
        <w:rPr>
          <w:i/>
          <w:iCs/>
        </w:rPr>
        <w:t>Im Januar 2015 erteilte die Gemeinde Wildhaus-Alt St. Johann ihre Genehmigung für den Vertrag</w:t>
      </w:r>
    </w:p>
    <w:sectPr w:rsidR="00BA49DA" w:rsidRPr="00BA49DA" w:rsidSect="00864550">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1E1CA" w14:textId="77777777" w:rsidR="001517A1" w:rsidRDefault="001517A1">
      <w:r>
        <w:separator/>
      </w:r>
    </w:p>
  </w:endnote>
  <w:endnote w:type="continuationSeparator" w:id="0">
    <w:p w14:paraId="6A890745" w14:textId="77777777" w:rsidR="001517A1" w:rsidRDefault="0015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utiger LT Com 45 Light">
    <w:altName w:val="Calibri"/>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2079" w14:textId="77777777" w:rsidR="00317DE9" w:rsidRDefault="00317DE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79241258"/>
      <w:docPartObj>
        <w:docPartGallery w:val="Page Numbers (Bottom of Page)"/>
        <w:docPartUnique/>
      </w:docPartObj>
    </w:sdtPr>
    <w:sdtContent>
      <w:sdt>
        <w:sdtPr>
          <w:rPr>
            <w:sz w:val="20"/>
          </w:rPr>
          <w:id w:val="-252279531"/>
          <w:docPartObj>
            <w:docPartGallery w:val="Page Numbers (Top of Page)"/>
            <w:docPartUnique/>
          </w:docPartObj>
        </w:sdtPr>
        <w:sdtContent>
          <w:p w14:paraId="59AFD702" w14:textId="77777777" w:rsidR="008A3DCE" w:rsidRDefault="008A3DCE" w:rsidP="005F7D47">
            <w:pPr>
              <w:pStyle w:val="Fuzeile"/>
              <w:rPr>
                <w:sz w:val="20"/>
              </w:rPr>
            </w:pPr>
          </w:p>
          <w:tbl>
            <w:tblPr>
              <w:tblStyle w:val="Tabellenraster"/>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3"/>
              <w:gridCol w:w="850"/>
              <w:gridCol w:w="780"/>
              <w:gridCol w:w="1098"/>
              <w:gridCol w:w="1099"/>
              <w:gridCol w:w="1130"/>
            </w:tblGrid>
            <w:tr w:rsidR="008A3DCE" w:rsidRPr="008A3DCE" w14:paraId="5146C683" w14:textId="77777777" w:rsidTr="000A38F8">
              <w:tc>
                <w:tcPr>
                  <w:tcW w:w="4253" w:type="dxa"/>
                  <w:tcBorders>
                    <w:top w:val="single" w:sz="4" w:space="0" w:color="auto"/>
                  </w:tcBorders>
                </w:tcPr>
                <w:p w14:paraId="49D84503" w14:textId="1FCC2757" w:rsidR="008A3DCE" w:rsidRPr="008A3DCE" w:rsidRDefault="008A3DCE" w:rsidP="008A3DCE">
                  <w:pPr>
                    <w:tabs>
                      <w:tab w:val="left" w:pos="1134"/>
                      <w:tab w:val="left" w:pos="3119"/>
                      <w:tab w:val="left" w:pos="4253"/>
                      <w:tab w:val="left" w:pos="5670"/>
                      <w:tab w:val="left" w:pos="6237"/>
                    </w:tabs>
                    <w:rPr>
                      <w:rFonts w:asciiTheme="minorHAnsi" w:hAnsiTheme="minorHAnsi" w:cstheme="minorHAnsi"/>
                      <w:sz w:val="16"/>
                      <w:szCs w:val="16"/>
                    </w:rPr>
                  </w:pPr>
                  <w:r w:rsidRPr="008A3DCE">
                    <w:rPr>
                      <w:rFonts w:asciiTheme="minorHAnsi" w:hAnsiTheme="minorHAnsi" w:cstheme="minorHAnsi"/>
                      <w:sz w:val="16"/>
                      <w:szCs w:val="16"/>
                    </w:rPr>
                    <w:fldChar w:fldCharType="begin"/>
                  </w:r>
                  <w:r w:rsidRPr="008A3DCE">
                    <w:rPr>
                      <w:rFonts w:asciiTheme="minorHAnsi" w:hAnsiTheme="minorHAnsi" w:cstheme="minorHAnsi"/>
                      <w:sz w:val="16"/>
                      <w:szCs w:val="16"/>
                    </w:rPr>
                    <w:instrText xml:space="preserve"> FILENAME </w:instrText>
                  </w:r>
                  <w:r w:rsidRPr="008A3DCE">
                    <w:rPr>
                      <w:rFonts w:asciiTheme="minorHAnsi" w:hAnsiTheme="minorHAnsi" w:cstheme="minorHAnsi"/>
                      <w:sz w:val="16"/>
                      <w:szCs w:val="16"/>
                    </w:rPr>
                    <w:fldChar w:fldCharType="separate"/>
                  </w:r>
                  <w:r w:rsidR="00317DE9">
                    <w:rPr>
                      <w:rFonts w:asciiTheme="minorHAnsi" w:hAnsiTheme="minorHAnsi" w:cstheme="minorHAnsi"/>
                      <w:noProof/>
                      <w:sz w:val="16"/>
                      <w:szCs w:val="16"/>
                    </w:rPr>
                    <w:t>Heimvertrag_Name Vorname</w:t>
                  </w:r>
                  <w:r w:rsidRPr="008A3DCE">
                    <w:rPr>
                      <w:rFonts w:asciiTheme="minorHAnsi" w:hAnsiTheme="minorHAnsi" w:cstheme="minorHAnsi"/>
                      <w:sz w:val="16"/>
                      <w:szCs w:val="16"/>
                    </w:rPr>
                    <w:fldChar w:fldCharType="end"/>
                  </w:r>
                </w:p>
              </w:tc>
              <w:tc>
                <w:tcPr>
                  <w:tcW w:w="850" w:type="dxa"/>
                  <w:tcBorders>
                    <w:top w:val="single" w:sz="4" w:space="0" w:color="auto"/>
                  </w:tcBorders>
                </w:tcPr>
                <w:p w14:paraId="08DC6367" w14:textId="77777777" w:rsidR="008A3DCE" w:rsidRPr="008A3DCE" w:rsidRDefault="008A3DCE" w:rsidP="008A3DCE">
                  <w:pPr>
                    <w:tabs>
                      <w:tab w:val="left" w:pos="1134"/>
                      <w:tab w:val="left" w:pos="3119"/>
                      <w:tab w:val="left" w:pos="4253"/>
                      <w:tab w:val="left" w:pos="5670"/>
                      <w:tab w:val="left" w:pos="6237"/>
                    </w:tabs>
                    <w:rPr>
                      <w:rFonts w:asciiTheme="minorHAnsi" w:hAnsiTheme="minorHAnsi" w:cstheme="minorHAnsi"/>
                      <w:sz w:val="16"/>
                      <w:szCs w:val="16"/>
                    </w:rPr>
                  </w:pPr>
                  <w:r w:rsidRPr="008A3DCE">
                    <w:rPr>
                      <w:rFonts w:asciiTheme="minorHAnsi" w:hAnsiTheme="minorHAnsi" w:cstheme="minorHAnsi"/>
                      <w:sz w:val="16"/>
                      <w:szCs w:val="16"/>
                    </w:rPr>
                    <w:t>Erstellt:</w:t>
                  </w:r>
                </w:p>
              </w:tc>
              <w:tc>
                <w:tcPr>
                  <w:tcW w:w="780" w:type="dxa"/>
                  <w:tcBorders>
                    <w:top w:val="single" w:sz="4" w:space="0" w:color="auto"/>
                  </w:tcBorders>
                </w:tcPr>
                <w:p w14:paraId="09DE1BB2" w14:textId="178B6D7A" w:rsidR="008A3DCE" w:rsidRPr="008A3DCE" w:rsidRDefault="004C4E48" w:rsidP="008A3DCE">
                  <w:pPr>
                    <w:tabs>
                      <w:tab w:val="left" w:pos="1134"/>
                      <w:tab w:val="left" w:pos="3119"/>
                      <w:tab w:val="left" w:pos="4253"/>
                      <w:tab w:val="left" w:pos="5670"/>
                      <w:tab w:val="left" w:pos="6237"/>
                    </w:tabs>
                    <w:rPr>
                      <w:rFonts w:asciiTheme="minorHAnsi" w:hAnsiTheme="minorHAnsi" w:cstheme="minorHAnsi"/>
                      <w:sz w:val="16"/>
                      <w:szCs w:val="16"/>
                    </w:rPr>
                  </w:pPr>
                  <w:r>
                    <w:rPr>
                      <w:rFonts w:asciiTheme="minorHAnsi" w:hAnsiTheme="minorHAnsi" w:cstheme="minorHAnsi"/>
                      <w:sz w:val="16"/>
                      <w:szCs w:val="16"/>
                    </w:rPr>
                    <w:t>SE</w:t>
                  </w:r>
                </w:p>
              </w:tc>
              <w:tc>
                <w:tcPr>
                  <w:tcW w:w="1098" w:type="dxa"/>
                  <w:tcBorders>
                    <w:top w:val="single" w:sz="4" w:space="0" w:color="auto"/>
                  </w:tcBorders>
                </w:tcPr>
                <w:p w14:paraId="28D934C3" w14:textId="77777777" w:rsidR="008A3DCE" w:rsidRPr="008A3DCE" w:rsidRDefault="008A3DCE" w:rsidP="008A3DCE">
                  <w:pPr>
                    <w:tabs>
                      <w:tab w:val="left" w:pos="972"/>
                      <w:tab w:val="left" w:pos="1134"/>
                      <w:tab w:val="left" w:pos="3119"/>
                      <w:tab w:val="left" w:pos="4253"/>
                      <w:tab w:val="left" w:pos="5670"/>
                      <w:tab w:val="left" w:pos="6237"/>
                    </w:tabs>
                    <w:rPr>
                      <w:rFonts w:asciiTheme="minorHAnsi" w:hAnsiTheme="minorHAnsi" w:cstheme="minorHAnsi"/>
                      <w:sz w:val="16"/>
                      <w:szCs w:val="16"/>
                    </w:rPr>
                  </w:pPr>
                  <w:r w:rsidRPr="008A3DCE">
                    <w:rPr>
                      <w:rFonts w:asciiTheme="minorHAnsi" w:hAnsiTheme="minorHAnsi" w:cstheme="minorHAnsi"/>
                      <w:sz w:val="16"/>
                      <w:szCs w:val="16"/>
                    </w:rPr>
                    <w:t xml:space="preserve">Gedruckt am: </w:t>
                  </w:r>
                </w:p>
              </w:tc>
              <w:tc>
                <w:tcPr>
                  <w:tcW w:w="1099" w:type="dxa"/>
                  <w:tcBorders>
                    <w:top w:val="single" w:sz="4" w:space="0" w:color="auto"/>
                  </w:tcBorders>
                </w:tcPr>
                <w:p w14:paraId="2FC9E00D" w14:textId="7CF1F6E3" w:rsidR="008A3DCE" w:rsidRPr="008A3DCE" w:rsidRDefault="008A3DCE" w:rsidP="008A3DCE">
                  <w:pPr>
                    <w:tabs>
                      <w:tab w:val="left" w:pos="972"/>
                      <w:tab w:val="left" w:pos="1134"/>
                      <w:tab w:val="left" w:pos="3119"/>
                      <w:tab w:val="left" w:pos="4253"/>
                      <w:tab w:val="left" w:pos="5670"/>
                      <w:tab w:val="left" w:pos="6237"/>
                    </w:tabs>
                    <w:rPr>
                      <w:rFonts w:asciiTheme="minorHAnsi" w:hAnsiTheme="minorHAnsi" w:cstheme="minorHAnsi"/>
                      <w:sz w:val="16"/>
                      <w:szCs w:val="16"/>
                    </w:rPr>
                  </w:pPr>
                  <w:r w:rsidRPr="008A3DCE">
                    <w:rPr>
                      <w:rFonts w:asciiTheme="minorHAnsi" w:hAnsiTheme="minorHAnsi" w:cstheme="minorHAnsi"/>
                      <w:sz w:val="16"/>
                      <w:szCs w:val="16"/>
                    </w:rPr>
                    <w:fldChar w:fldCharType="begin"/>
                  </w:r>
                  <w:r w:rsidRPr="008A3DCE">
                    <w:rPr>
                      <w:rFonts w:asciiTheme="minorHAnsi" w:hAnsiTheme="minorHAnsi" w:cstheme="minorHAnsi"/>
                      <w:sz w:val="16"/>
                      <w:szCs w:val="16"/>
                    </w:rPr>
                    <w:instrText xml:space="preserve"> DATE \@ "dd.MM.yyyy" </w:instrText>
                  </w:r>
                  <w:r w:rsidRPr="008A3DCE">
                    <w:rPr>
                      <w:rFonts w:asciiTheme="minorHAnsi" w:hAnsiTheme="minorHAnsi" w:cstheme="minorHAnsi"/>
                      <w:sz w:val="16"/>
                      <w:szCs w:val="16"/>
                    </w:rPr>
                    <w:fldChar w:fldCharType="separate"/>
                  </w:r>
                  <w:r w:rsidR="0016561B">
                    <w:rPr>
                      <w:rFonts w:asciiTheme="minorHAnsi" w:hAnsiTheme="minorHAnsi" w:cstheme="minorHAnsi"/>
                      <w:noProof/>
                      <w:sz w:val="16"/>
                      <w:szCs w:val="16"/>
                    </w:rPr>
                    <w:t>16.03.2026</w:t>
                  </w:r>
                  <w:r w:rsidRPr="008A3DCE">
                    <w:rPr>
                      <w:rFonts w:asciiTheme="minorHAnsi" w:hAnsiTheme="minorHAnsi" w:cstheme="minorHAnsi"/>
                      <w:sz w:val="16"/>
                      <w:szCs w:val="16"/>
                    </w:rPr>
                    <w:fldChar w:fldCharType="end"/>
                  </w:r>
                </w:p>
              </w:tc>
              <w:tc>
                <w:tcPr>
                  <w:tcW w:w="1130" w:type="dxa"/>
                  <w:tcBorders>
                    <w:top w:val="single" w:sz="4" w:space="0" w:color="auto"/>
                  </w:tcBorders>
                </w:tcPr>
                <w:p w14:paraId="6EA529F0" w14:textId="77777777" w:rsidR="008A3DCE" w:rsidRPr="008A3DCE" w:rsidRDefault="008A3DCE" w:rsidP="008A3DCE">
                  <w:pPr>
                    <w:tabs>
                      <w:tab w:val="left" w:pos="1134"/>
                      <w:tab w:val="left" w:pos="3119"/>
                      <w:tab w:val="left" w:pos="4253"/>
                      <w:tab w:val="left" w:pos="5670"/>
                      <w:tab w:val="left" w:pos="6237"/>
                    </w:tabs>
                    <w:rPr>
                      <w:rFonts w:asciiTheme="minorHAnsi" w:hAnsiTheme="minorHAnsi" w:cstheme="minorHAnsi"/>
                      <w:sz w:val="16"/>
                      <w:szCs w:val="16"/>
                    </w:rPr>
                  </w:pPr>
                  <w:r w:rsidRPr="008A3DCE">
                    <w:rPr>
                      <w:rFonts w:asciiTheme="minorHAnsi" w:hAnsiTheme="minorHAnsi" w:cstheme="minorHAnsi"/>
                      <w:sz w:val="16"/>
                      <w:szCs w:val="16"/>
                    </w:rPr>
                    <w:t xml:space="preserve">Seite </w:t>
                  </w:r>
                  <w:r w:rsidRPr="008A3DCE">
                    <w:rPr>
                      <w:rFonts w:asciiTheme="minorHAnsi" w:hAnsiTheme="minorHAnsi" w:cstheme="minorHAnsi"/>
                      <w:sz w:val="16"/>
                      <w:szCs w:val="16"/>
                    </w:rPr>
                    <w:fldChar w:fldCharType="begin"/>
                  </w:r>
                  <w:r w:rsidRPr="008A3DCE">
                    <w:rPr>
                      <w:rFonts w:asciiTheme="minorHAnsi" w:hAnsiTheme="minorHAnsi" w:cstheme="minorHAnsi"/>
                      <w:sz w:val="16"/>
                      <w:szCs w:val="16"/>
                    </w:rPr>
                    <w:instrText xml:space="preserve"> PAGE </w:instrText>
                  </w:r>
                  <w:r w:rsidRPr="008A3DCE">
                    <w:rPr>
                      <w:rFonts w:asciiTheme="minorHAnsi" w:hAnsiTheme="minorHAnsi" w:cstheme="minorHAnsi"/>
                      <w:sz w:val="16"/>
                      <w:szCs w:val="16"/>
                    </w:rPr>
                    <w:fldChar w:fldCharType="separate"/>
                  </w:r>
                  <w:r w:rsidRPr="008A3DCE">
                    <w:rPr>
                      <w:rFonts w:asciiTheme="minorHAnsi" w:hAnsiTheme="minorHAnsi" w:cstheme="minorHAnsi"/>
                      <w:noProof/>
                      <w:sz w:val="16"/>
                      <w:szCs w:val="16"/>
                    </w:rPr>
                    <w:t>1</w:t>
                  </w:r>
                  <w:r w:rsidRPr="008A3DCE">
                    <w:rPr>
                      <w:rFonts w:asciiTheme="minorHAnsi" w:hAnsiTheme="minorHAnsi" w:cstheme="minorHAnsi"/>
                      <w:sz w:val="16"/>
                      <w:szCs w:val="16"/>
                    </w:rPr>
                    <w:fldChar w:fldCharType="end"/>
                  </w:r>
                  <w:r w:rsidRPr="008A3DCE">
                    <w:rPr>
                      <w:rFonts w:asciiTheme="minorHAnsi" w:hAnsiTheme="minorHAnsi" w:cstheme="minorHAnsi"/>
                      <w:sz w:val="16"/>
                      <w:szCs w:val="16"/>
                    </w:rPr>
                    <w:t xml:space="preserve"> von </w:t>
                  </w:r>
                  <w:r w:rsidRPr="008A3DCE">
                    <w:rPr>
                      <w:rFonts w:asciiTheme="minorHAnsi" w:hAnsiTheme="minorHAnsi" w:cstheme="minorHAnsi"/>
                      <w:sz w:val="16"/>
                      <w:szCs w:val="16"/>
                    </w:rPr>
                    <w:fldChar w:fldCharType="begin"/>
                  </w:r>
                  <w:r w:rsidRPr="008A3DCE">
                    <w:rPr>
                      <w:rFonts w:asciiTheme="minorHAnsi" w:hAnsiTheme="minorHAnsi" w:cstheme="minorHAnsi"/>
                      <w:sz w:val="16"/>
                      <w:szCs w:val="16"/>
                    </w:rPr>
                    <w:instrText xml:space="preserve"> NUMPAGES </w:instrText>
                  </w:r>
                  <w:r w:rsidRPr="008A3DCE">
                    <w:rPr>
                      <w:rFonts w:asciiTheme="minorHAnsi" w:hAnsiTheme="minorHAnsi" w:cstheme="minorHAnsi"/>
                      <w:sz w:val="16"/>
                      <w:szCs w:val="16"/>
                    </w:rPr>
                    <w:fldChar w:fldCharType="separate"/>
                  </w:r>
                  <w:r w:rsidRPr="008A3DCE">
                    <w:rPr>
                      <w:rFonts w:asciiTheme="minorHAnsi" w:hAnsiTheme="minorHAnsi" w:cstheme="minorHAnsi"/>
                      <w:noProof/>
                      <w:sz w:val="16"/>
                      <w:szCs w:val="16"/>
                    </w:rPr>
                    <w:t>1</w:t>
                  </w:r>
                  <w:r w:rsidRPr="008A3DCE">
                    <w:rPr>
                      <w:rFonts w:asciiTheme="minorHAnsi" w:hAnsiTheme="minorHAnsi" w:cstheme="minorHAnsi"/>
                      <w:sz w:val="16"/>
                      <w:szCs w:val="16"/>
                    </w:rPr>
                    <w:fldChar w:fldCharType="end"/>
                  </w:r>
                </w:p>
              </w:tc>
            </w:tr>
            <w:tr w:rsidR="008A3DCE" w:rsidRPr="008A3DCE" w14:paraId="75F6A037" w14:textId="77777777" w:rsidTr="000A38F8">
              <w:tc>
                <w:tcPr>
                  <w:tcW w:w="4253" w:type="dxa"/>
                </w:tcPr>
                <w:p w14:paraId="233A5FD7" w14:textId="77777777" w:rsidR="008A3DCE" w:rsidRPr="008A3DCE" w:rsidRDefault="008A3DCE" w:rsidP="008A3DCE">
                  <w:pPr>
                    <w:tabs>
                      <w:tab w:val="left" w:pos="1134"/>
                      <w:tab w:val="left" w:pos="3119"/>
                      <w:tab w:val="left" w:pos="4253"/>
                      <w:tab w:val="left" w:pos="5670"/>
                      <w:tab w:val="left" w:pos="6237"/>
                    </w:tabs>
                    <w:rPr>
                      <w:rFonts w:asciiTheme="minorHAnsi" w:hAnsiTheme="minorHAnsi" w:cstheme="minorHAnsi"/>
                      <w:sz w:val="16"/>
                      <w:szCs w:val="16"/>
                    </w:rPr>
                  </w:pPr>
                </w:p>
              </w:tc>
              <w:tc>
                <w:tcPr>
                  <w:tcW w:w="850" w:type="dxa"/>
                </w:tcPr>
                <w:p w14:paraId="117B8331" w14:textId="77777777" w:rsidR="008A3DCE" w:rsidRPr="008A3DCE" w:rsidRDefault="008A3DCE" w:rsidP="008A3DCE">
                  <w:pPr>
                    <w:tabs>
                      <w:tab w:val="left" w:pos="1134"/>
                      <w:tab w:val="left" w:pos="3119"/>
                      <w:tab w:val="left" w:pos="4253"/>
                      <w:tab w:val="left" w:pos="5670"/>
                      <w:tab w:val="left" w:pos="6237"/>
                    </w:tabs>
                    <w:rPr>
                      <w:rFonts w:asciiTheme="minorHAnsi" w:hAnsiTheme="minorHAnsi" w:cstheme="minorHAnsi"/>
                      <w:sz w:val="16"/>
                      <w:szCs w:val="16"/>
                    </w:rPr>
                  </w:pPr>
                  <w:r w:rsidRPr="008A3DCE">
                    <w:rPr>
                      <w:rFonts w:asciiTheme="minorHAnsi" w:hAnsiTheme="minorHAnsi" w:cstheme="minorHAnsi"/>
                      <w:sz w:val="16"/>
                      <w:szCs w:val="16"/>
                    </w:rPr>
                    <w:t>Bewilligt:</w:t>
                  </w:r>
                </w:p>
              </w:tc>
              <w:tc>
                <w:tcPr>
                  <w:tcW w:w="780" w:type="dxa"/>
                </w:tcPr>
                <w:p w14:paraId="4A64983C" w14:textId="77777777" w:rsidR="008A3DCE" w:rsidRPr="008A3DCE" w:rsidRDefault="008A3DCE" w:rsidP="008A3DCE">
                  <w:pPr>
                    <w:tabs>
                      <w:tab w:val="left" w:pos="1134"/>
                      <w:tab w:val="left" w:pos="3119"/>
                      <w:tab w:val="left" w:pos="4253"/>
                      <w:tab w:val="left" w:pos="5670"/>
                      <w:tab w:val="left" w:pos="6237"/>
                    </w:tabs>
                    <w:rPr>
                      <w:rFonts w:asciiTheme="minorHAnsi" w:hAnsiTheme="minorHAnsi" w:cstheme="minorHAnsi"/>
                      <w:sz w:val="16"/>
                      <w:szCs w:val="16"/>
                    </w:rPr>
                  </w:pPr>
                  <w:r w:rsidRPr="008A3DCE">
                    <w:rPr>
                      <w:rFonts w:asciiTheme="minorHAnsi" w:hAnsiTheme="minorHAnsi" w:cstheme="minorHAnsi"/>
                      <w:sz w:val="16"/>
                      <w:szCs w:val="16"/>
                    </w:rPr>
                    <w:t>IL</w:t>
                  </w:r>
                </w:p>
              </w:tc>
              <w:tc>
                <w:tcPr>
                  <w:tcW w:w="1098" w:type="dxa"/>
                </w:tcPr>
                <w:p w14:paraId="103120CC" w14:textId="77777777" w:rsidR="008A3DCE" w:rsidRPr="008A3DCE" w:rsidRDefault="008A3DCE" w:rsidP="008A3DCE">
                  <w:pPr>
                    <w:tabs>
                      <w:tab w:val="left" w:pos="1134"/>
                      <w:tab w:val="left" w:pos="3119"/>
                      <w:tab w:val="left" w:pos="4253"/>
                      <w:tab w:val="left" w:pos="5670"/>
                      <w:tab w:val="left" w:pos="6237"/>
                    </w:tabs>
                    <w:rPr>
                      <w:rFonts w:asciiTheme="minorHAnsi" w:hAnsiTheme="minorHAnsi" w:cstheme="minorHAnsi"/>
                      <w:sz w:val="16"/>
                      <w:szCs w:val="16"/>
                    </w:rPr>
                  </w:pPr>
                  <w:r w:rsidRPr="008A3DCE">
                    <w:rPr>
                      <w:rFonts w:asciiTheme="minorHAnsi" w:hAnsiTheme="minorHAnsi" w:cstheme="minorHAnsi"/>
                      <w:sz w:val="16"/>
                      <w:szCs w:val="16"/>
                    </w:rPr>
                    <w:t>Gültig ab:</w:t>
                  </w:r>
                </w:p>
              </w:tc>
              <w:tc>
                <w:tcPr>
                  <w:tcW w:w="1099" w:type="dxa"/>
                </w:tcPr>
                <w:p w14:paraId="47C3F445" w14:textId="77777777" w:rsidR="008A3DCE" w:rsidRPr="008A3DCE" w:rsidRDefault="008A3DCE" w:rsidP="008A3DCE">
                  <w:pPr>
                    <w:tabs>
                      <w:tab w:val="left" w:pos="1134"/>
                      <w:tab w:val="left" w:pos="3119"/>
                      <w:tab w:val="left" w:pos="4253"/>
                      <w:tab w:val="left" w:pos="5670"/>
                      <w:tab w:val="left" w:pos="6237"/>
                    </w:tabs>
                    <w:ind w:left="10"/>
                    <w:rPr>
                      <w:rFonts w:asciiTheme="minorHAnsi" w:hAnsiTheme="minorHAnsi" w:cstheme="minorHAnsi"/>
                      <w:sz w:val="16"/>
                      <w:szCs w:val="16"/>
                    </w:rPr>
                  </w:pPr>
                  <w:r w:rsidRPr="008A3DCE">
                    <w:rPr>
                      <w:rFonts w:asciiTheme="minorHAnsi" w:hAnsiTheme="minorHAnsi" w:cstheme="minorHAnsi"/>
                      <w:sz w:val="16"/>
                      <w:szCs w:val="16"/>
                    </w:rPr>
                    <w:t>01.01.2025</w:t>
                  </w:r>
                </w:p>
              </w:tc>
              <w:tc>
                <w:tcPr>
                  <w:tcW w:w="1130" w:type="dxa"/>
                </w:tcPr>
                <w:p w14:paraId="437EE3D1" w14:textId="77777777" w:rsidR="008A3DCE" w:rsidRPr="008A3DCE" w:rsidRDefault="008A3DCE" w:rsidP="008A3DCE">
                  <w:pPr>
                    <w:tabs>
                      <w:tab w:val="left" w:pos="1134"/>
                      <w:tab w:val="left" w:pos="3119"/>
                      <w:tab w:val="left" w:pos="4253"/>
                      <w:tab w:val="left" w:pos="5670"/>
                      <w:tab w:val="left" w:pos="6237"/>
                    </w:tabs>
                    <w:rPr>
                      <w:rFonts w:asciiTheme="minorHAnsi" w:hAnsiTheme="minorHAnsi" w:cstheme="minorHAnsi"/>
                      <w:sz w:val="16"/>
                      <w:szCs w:val="16"/>
                    </w:rPr>
                  </w:pPr>
                </w:p>
              </w:tc>
            </w:tr>
            <w:tr w:rsidR="008A3DCE" w:rsidRPr="008A3DCE" w14:paraId="2986FC7C" w14:textId="77777777" w:rsidTr="000A38F8">
              <w:tc>
                <w:tcPr>
                  <w:tcW w:w="9210" w:type="dxa"/>
                  <w:gridSpan w:val="6"/>
                </w:tcPr>
                <w:p w14:paraId="116D4F46" w14:textId="57272B6E" w:rsidR="008A3DCE" w:rsidRPr="008A3DCE" w:rsidRDefault="008A3DCE" w:rsidP="008A3DCE">
                  <w:pPr>
                    <w:tabs>
                      <w:tab w:val="left" w:pos="1134"/>
                      <w:tab w:val="left" w:pos="3119"/>
                      <w:tab w:val="left" w:pos="4253"/>
                      <w:tab w:val="left" w:pos="5670"/>
                      <w:tab w:val="left" w:pos="6237"/>
                    </w:tabs>
                    <w:rPr>
                      <w:rFonts w:asciiTheme="minorHAnsi" w:hAnsiTheme="minorHAnsi" w:cstheme="minorHAnsi"/>
                      <w:sz w:val="16"/>
                      <w:szCs w:val="16"/>
                    </w:rPr>
                  </w:pPr>
                  <w:r w:rsidRPr="008A3DCE">
                    <w:rPr>
                      <w:rFonts w:asciiTheme="minorHAnsi" w:hAnsiTheme="minorHAnsi" w:cstheme="minorHAnsi"/>
                      <w:sz w:val="16"/>
                      <w:szCs w:val="16"/>
                    </w:rPr>
                    <w:fldChar w:fldCharType="begin"/>
                  </w:r>
                  <w:r w:rsidRPr="008A3DCE">
                    <w:rPr>
                      <w:rFonts w:asciiTheme="minorHAnsi" w:hAnsiTheme="minorHAnsi" w:cstheme="minorHAnsi"/>
                      <w:sz w:val="16"/>
                      <w:szCs w:val="16"/>
                    </w:rPr>
                    <w:instrText xml:space="preserve"> FILENAME \p \* MERGEFORMAT </w:instrText>
                  </w:r>
                  <w:r w:rsidRPr="008A3DCE">
                    <w:rPr>
                      <w:rFonts w:asciiTheme="minorHAnsi" w:hAnsiTheme="minorHAnsi" w:cstheme="minorHAnsi"/>
                      <w:sz w:val="16"/>
                      <w:szCs w:val="16"/>
                    </w:rPr>
                    <w:fldChar w:fldCharType="separate"/>
                  </w:r>
                  <w:r w:rsidR="00317DE9">
                    <w:rPr>
                      <w:rFonts w:asciiTheme="minorHAnsi" w:hAnsiTheme="minorHAnsi" w:cstheme="minorHAnsi"/>
                      <w:noProof/>
                      <w:sz w:val="16"/>
                      <w:szCs w:val="16"/>
                    </w:rPr>
                    <w:t>https://imhorb9656.sharepoint.com/Freigegebene Dokumente/05 Adm. Institutionsleitung/Vorlagen/Heimvertrag_Name Vorname.docx</w:t>
                  </w:r>
                  <w:r w:rsidRPr="008A3DCE">
                    <w:rPr>
                      <w:rFonts w:asciiTheme="minorHAnsi" w:hAnsiTheme="minorHAnsi" w:cstheme="minorHAnsi"/>
                      <w:sz w:val="16"/>
                      <w:szCs w:val="16"/>
                    </w:rPr>
                    <w:fldChar w:fldCharType="end"/>
                  </w:r>
                </w:p>
              </w:tc>
            </w:tr>
          </w:tbl>
          <w:p w14:paraId="6DBF630F" w14:textId="64BA49D8" w:rsidR="00EE5D27" w:rsidRDefault="00EE5D27" w:rsidP="005F7D47">
            <w:pPr>
              <w:pStyle w:val="Fuzeile"/>
              <w:rPr>
                <w:sz w:val="20"/>
              </w:rPr>
            </w:pPr>
          </w:p>
          <w:p w14:paraId="49FBBECF" w14:textId="76DBF9DE" w:rsidR="00B90834" w:rsidRPr="00583B1E" w:rsidRDefault="00000000" w:rsidP="005F7D47">
            <w:pPr>
              <w:pStyle w:val="Fuzeile"/>
              <w:rPr>
                <w:sz w:val="18"/>
                <w:szCs w:val="18"/>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20331663"/>
      <w:docPartObj>
        <w:docPartGallery w:val="Page Numbers (Bottom of Page)"/>
        <w:docPartUnique/>
      </w:docPartObj>
    </w:sdtPr>
    <w:sdtContent>
      <w:sdt>
        <w:sdtPr>
          <w:rPr>
            <w:sz w:val="18"/>
            <w:szCs w:val="18"/>
          </w:rPr>
          <w:id w:val="-1705238520"/>
          <w:docPartObj>
            <w:docPartGallery w:val="Page Numbers (Top of Page)"/>
            <w:docPartUnique/>
          </w:docPartObj>
        </w:sdtPr>
        <w:sdtContent>
          <w:p w14:paraId="3D4F1A5E" w14:textId="0E0D5DAA" w:rsidR="00864550" w:rsidRDefault="00864550" w:rsidP="00864550">
            <w:pPr>
              <w:pStyle w:val="Fuzeile"/>
              <w:rPr>
                <w:sz w:val="18"/>
                <w:szCs w:val="18"/>
              </w:rPr>
            </w:pPr>
          </w:p>
          <w:p w14:paraId="586504C2" w14:textId="51F84A81" w:rsidR="00B90834" w:rsidRPr="00FF2E7D" w:rsidRDefault="00000000" w:rsidP="00864550">
            <w:pPr>
              <w:pStyle w:val="Fuzeile"/>
              <w:rPr>
                <w:sz w:val="18"/>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56529" w14:textId="77777777" w:rsidR="001517A1" w:rsidRDefault="001517A1">
      <w:r>
        <w:separator/>
      </w:r>
    </w:p>
  </w:footnote>
  <w:footnote w:type="continuationSeparator" w:id="0">
    <w:p w14:paraId="65AE01F7" w14:textId="77777777" w:rsidR="001517A1" w:rsidRDefault="00151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6CFE" w14:textId="77777777" w:rsidR="00317DE9" w:rsidRDefault="00317D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A21C" w14:textId="77777777" w:rsidR="00317DE9" w:rsidRDefault="00317DE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5D18" w14:textId="35256013" w:rsidR="00E0145C" w:rsidRDefault="00E0145C" w:rsidP="00E0145C">
    <w:r>
      <w:rPr>
        <w:noProof/>
      </w:rPr>
      <w:drawing>
        <wp:anchor distT="0" distB="0" distL="114300" distR="114300" simplePos="0" relativeHeight="251659264" behindDoc="0" locked="0" layoutInCell="1" allowOverlap="1" wp14:anchorId="73CCF0AE" wp14:editId="47499906">
          <wp:simplePos x="0" y="0"/>
          <wp:positionH relativeFrom="margin">
            <wp:posOffset>4090759</wp:posOffset>
          </wp:positionH>
          <wp:positionV relativeFrom="paragraph">
            <wp:posOffset>-156210</wp:posOffset>
          </wp:positionV>
          <wp:extent cx="1981200" cy="650875"/>
          <wp:effectExtent l="0" t="0" r="0" b="0"/>
          <wp:wrapNone/>
          <wp:docPr id="83902999" name="Grafik 1" descr="Ein Bild, das Schrift, Grafiken,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78424" name="Grafik 1" descr="Ein Bild, das Schrift, Grafiken, Logo, Tex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1200" cy="650875"/>
                  </a:xfrm>
                  <a:prstGeom prst="rect">
                    <a:avLst/>
                  </a:prstGeom>
                  <a:noFill/>
                </pic:spPr>
              </pic:pic>
            </a:graphicData>
          </a:graphic>
          <wp14:sizeRelH relativeFrom="page">
            <wp14:pctWidth>0</wp14:pctWidth>
          </wp14:sizeRelH>
          <wp14:sizeRelV relativeFrom="page">
            <wp14:pctHeight>0</wp14:pctHeight>
          </wp14:sizeRelV>
        </wp:anchor>
      </w:drawing>
    </w:r>
  </w:p>
  <w:p w14:paraId="3136C986" w14:textId="7103AD89" w:rsidR="00E0145C" w:rsidRDefault="00E0145C" w:rsidP="00E0145C"/>
  <w:p w14:paraId="177FFC45" w14:textId="6EB7D915" w:rsidR="00864550" w:rsidRDefault="00864550" w:rsidP="00111154">
    <w:pPr>
      <w:tabs>
        <w:tab w:val="left" w:pos="436"/>
      </w:tabs>
    </w:pPr>
  </w:p>
  <w:p w14:paraId="6308B24D" w14:textId="77777777" w:rsidR="00111154" w:rsidRDefault="00111154" w:rsidP="00111154">
    <w:pPr>
      <w:tabs>
        <w:tab w:val="left" w:pos="4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4DBE"/>
    <w:multiLevelType w:val="hybridMultilevel"/>
    <w:tmpl w:val="6598DB4C"/>
    <w:lvl w:ilvl="0" w:tplc="08070001">
      <w:start w:val="1"/>
      <w:numFmt w:val="bullet"/>
      <w:lvlText w:val=""/>
      <w:lvlJc w:val="left"/>
      <w:pPr>
        <w:ind w:left="1778" w:hanging="360"/>
      </w:pPr>
      <w:rPr>
        <w:rFonts w:ascii="Symbol" w:hAnsi="Symbol" w:hint="default"/>
      </w:rPr>
    </w:lvl>
    <w:lvl w:ilvl="1" w:tplc="08070003" w:tentative="1">
      <w:start w:val="1"/>
      <w:numFmt w:val="bullet"/>
      <w:lvlText w:val="o"/>
      <w:lvlJc w:val="left"/>
      <w:pPr>
        <w:ind w:left="2498" w:hanging="360"/>
      </w:pPr>
      <w:rPr>
        <w:rFonts w:ascii="Courier New" w:hAnsi="Courier New" w:cs="Courier New" w:hint="default"/>
      </w:rPr>
    </w:lvl>
    <w:lvl w:ilvl="2" w:tplc="08070005" w:tentative="1">
      <w:start w:val="1"/>
      <w:numFmt w:val="bullet"/>
      <w:lvlText w:val=""/>
      <w:lvlJc w:val="left"/>
      <w:pPr>
        <w:ind w:left="3218" w:hanging="360"/>
      </w:pPr>
      <w:rPr>
        <w:rFonts w:ascii="Wingdings" w:hAnsi="Wingdings" w:hint="default"/>
      </w:rPr>
    </w:lvl>
    <w:lvl w:ilvl="3" w:tplc="08070001" w:tentative="1">
      <w:start w:val="1"/>
      <w:numFmt w:val="bullet"/>
      <w:lvlText w:val=""/>
      <w:lvlJc w:val="left"/>
      <w:pPr>
        <w:ind w:left="3938" w:hanging="360"/>
      </w:pPr>
      <w:rPr>
        <w:rFonts w:ascii="Symbol" w:hAnsi="Symbol" w:hint="default"/>
      </w:rPr>
    </w:lvl>
    <w:lvl w:ilvl="4" w:tplc="08070003" w:tentative="1">
      <w:start w:val="1"/>
      <w:numFmt w:val="bullet"/>
      <w:lvlText w:val="o"/>
      <w:lvlJc w:val="left"/>
      <w:pPr>
        <w:ind w:left="4658" w:hanging="360"/>
      </w:pPr>
      <w:rPr>
        <w:rFonts w:ascii="Courier New" w:hAnsi="Courier New" w:cs="Courier New" w:hint="default"/>
      </w:rPr>
    </w:lvl>
    <w:lvl w:ilvl="5" w:tplc="08070005" w:tentative="1">
      <w:start w:val="1"/>
      <w:numFmt w:val="bullet"/>
      <w:lvlText w:val=""/>
      <w:lvlJc w:val="left"/>
      <w:pPr>
        <w:ind w:left="5378" w:hanging="360"/>
      </w:pPr>
      <w:rPr>
        <w:rFonts w:ascii="Wingdings" w:hAnsi="Wingdings" w:hint="default"/>
      </w:rPr>
    </w:lvl>
    <w:lvl w:ilvl="6" w:tplc="08070001" w:tentative="1">
      <w:start w:val="1"/>
      <w:numFmt w:val="bullet"/>
      <w:lvlText w:val=""/>
      <w:lvlJc w:val="left"/>
      <w:pPr>
        <w:ind w:left="6098" w:hanging="360"/>
      </w:pPr>
      <w:rPr>
        <w:rFonts w:ascii="Symbol" w:hAnsi="Symbol" w:hint="default"/>
      </w:rPr>
    </w:lvl>
    <w:lvl w:ilvl="7" w:tplc="08070003" w:tentative="1">
      <w:start w:val="1"/>
      <w:numFmt w:val="bullet"/>
      <w:lvlText w:val="o"/>
      <w:lvlJc w:val="left"/>
      <w:pPr>
        <w:ind w:left="6818" w:hanging="360"/>
      </w:pPr>
      <w:rPr>
        <w:rFonts w:ascii="Courier New" w:hAnsi="Courier New" w:cs="Courier New" w:hint="default"/>
      </w:rPr>
    </w:lvl>
    <w:lvl w:ilvl="8" w:tplc="08070005" w:tentative="1">
      <w:start w:val="1"/>
      <w:numFmt w:val="bullet"/>
      <w:lvlText w:val=""/>
      <w:lvlJc w:val="left"/>
      <w:pPr>
        <w:ind w:left="7538" w:hanging="360"/>
      </w:pPr>
      <w:rPr>
        <w:rFonts w:ascii="Wingdings" w:hAnsi="Wingdings" w:hint="default"/>
      </w:rPr>
    </w:lvl>
  </w:abstractNum>
  <w:abstractNum w:abstractNumId="1" w15:restartNumberingAfterBreak="0">
    <w:nsid w:val="0E341A0E"/>
    <w:multiLevelType w:val="hybridMultilevel"/>
    <w:tmpl w:val="9BB0286E"/>
    <w:lvl w:ilvl="0" w:tplc="3C62F9A6">
      <w:start w:val="1"/>
      <w:numFmt w:val="bullet"/>
      <w:pStyle w:val="Hinweis"/>
      <w:lvlText w:val="→"/>
      <w:lvlJc w:val="left"/>
      <w:pPr>
        <w:tabs>
          <w:tab w:val="num" w:pos="644"/>
        </w:tabs>
        <w:ind w:left="624" w:hanging="340"/>
      </w:pPr>
      <w:rPr>
        <w:rFonts w:ascii="Arial" w:hAnsi="Aria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551A5"/>
    <w:multiLevelType w:val="hybridMultilevel"/>
    <w:tmpl w:val="EEF23CC0"/>
    <w:lvl w:ilvl="0" w:tplc="FE583D82">
      <w:start w:val="1"/>
      <w:numFmt w:val="bullet"/>
      <w:pStyle w:val="Aufzhlung1"/>
      <w:lvlText w:val="-"/>
      <w:lvlJc w:val="left"/>
      <w:pPr>
        <w:tabs>
          <w:tab w:val="num" w:pos="1495"/>
        </w:tabs>
        <w:ind w:left="1475" w:hanging="340"/>
      </w:pPr>
      <w:rPr>
        <w:rFonts w:ascii="Arial" w:hAnsi="Aria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267358"/>
    <w:multiLevelType w:val="multilevel"/>
    <w:tmpl w:val="8D6CF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FC717E"/>
    <w:multiLevelType w:val="hybridMultilevel"/>
    <w:tmpl w:val="25DE3588"/>
    <w:lvl w:ilvl="0" w:tplc="B6E4BADC">
      <w:start w:val="10"/>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B353C6C"/>
    <w:multiLevelType w:val="hybridMultilevel"/>
    <w:tmpl w:val="39943A62"/>
    <w:lvl w:ilvl="0" w:tplc="DC229290">
      <w:numFmt w:val="bullet"/>
      <w:lvlText w:val="-"/>
      <w:lvlJc w:val="left"/>
      <w:pPr>
        <w:ind w:left="1068" w:hanging="360"/>
      </w:pPr>
      <w:rPr>
        <w:rFonts w:ascii="Arial" w:eastAsia="Times New Roman" w:hAnsi="Arial" w:cs="Aria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6" w15:restartNumberingAfterBreak="0">
    <w:nsid w:val="51D50D03"/>
    <w:multiLevelType w:val="hybridMultilevel"/>
    <w:tmpl w:val="DF2EA408"/>
    <w:lvl w:ilvl="0" w:tplc="4D6EFA58">
      <w:start w:val="1"/>
      <w:numFmt w:val="bullet"/>
      <w:pStyle w:val="Aufzhlung3"/>
      <w:lvlText w:val="."/>
      <w:lvlJc w:val="left"/>
      <w:pPr>
        <w:tabs>
          <w:tab w:val="num" w:pos="2346"/>
        </w:tabs>
        <w:ind w:left="2326" w:hanging="340"/>
      </w:pPr>
      <w:rPr>
        <w:rFonts w:ascii="Arial" w:hAnsi="Aria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A2588B"/>
    <w:multiLevelType w:val="hybridMultilevel"/>
    <w:tmpl w:val="2E96BF64"/>
    <w:lvl w:ilvl="0" w:tplc="8F1222DC">
      <w:start w:val="1"/>
      <w:numFmt w:val="bullet"/>
      <w:pStyle w:val="Aufzhlung2"/>
      <w:lvlText w:val="."/>
      <w:lvlJc w:val="left"/>
      <w:pPr>
        <w:tabs>
          <w:tab w:val="num" w:pos="1779"/>
        </w:tabs>
        <w:ind w:left="1759" w:hanging="340"/>
      </w:pPr>
      <w:rPr>
        <w:rFonts w:ascii="Arial" w:hAnsi="Aria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C767AB"/>
    <w:multiLevelType w:val="multilevel"/>
    <w:tmpl w:val="4D8EA412"/>
    <w:lvl w:ilvl="0">
      <w:start w:val="1"/>
      <w:numFmt w:val="decimal"/>
      <w:pStyle w:val="berschrift1"/>
      <w:lvlText w:val="%1."/>
      <w:lvlJc w:val="left"/>
      <w:pPr>
        <w:tabs>
          <w:tab w:val="num" w:pos="680"/>
        </w:tabs>
        <w:ind w:left="680" w:hanging="680"/>
      </w:pPr>
      <w:rPr>
        <w:rFonts w:ascii="Century Gothic" w:hAnsi="Century Gothic" w:cstheme="minorHAnsi" w:hint="default"/>
        <w:b/>
        <w:i w:val="0"/>
        <w:spacing w:val="5"/>
        <w:sz w:val="24"/>
        <w:szCs w:val="24"/>
      </w:rPr>
    </w:lvl>
    <w:lvl w:ilvl="1">
      <w:start w:val="1"/>
      <w:numFmt w:val="decimal"/>
      <w:pStyle w:val="berschrift2"/>
      <w:lvlText w:val="%1.%2."/>
      <w:lvlJc w:val="left"/>
      <w:pPr>
        <w:tabs>
          <w:tab w:val="num" w:pos="680"/>
        </w:tabs>
        <w:ind w:left="680" w:hanging="680"/>
      </w:pPr>
      <w:rPr>
        <w:rFonts w:asciiTheme="minorHAnsi" w:hAnsiTheme="minorHAnsi" w:cstheme="minorHAnsi" w:hint="default"/>
        <w:b w:val="0"/>
        <w:i w:val="0"/>
        <w:spacing w:val="5"/>
        <w:sz w:val="22"/>
      </w:rPr>
    </w:lvl>
    <w:lvl w:ilvl="2">
      <w:start w:val="1"/>
      <w:numFmt w:val="decimal"/>
      <w:pStyle w:val="berschrift3"/>
      <w:lvlText w:val="%1.%2.%3."/>
      <w:lvlJc w:val="left"/>
      <w:pPr>
        <w:tabs>
          <w:tab w:val="num" w:pos="680"/>
        </w:tabs>
        <w:ind w:left="680" w:hanging="680"/>
      </w:p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9" w15:restartNumberingAfterBreak="0">
    <w:nsid w:val="5A3D13D2"/>
    <w:multiLevelType w:val="hybridMultilevel"/>
    <w:tmpl w:val="6D084176"/>
    <w:lvl w:ilvl="0" w:tplc="08070001">
      <w:start w:val="1"/>
      <w:numFmt w:val="bullet"/>
      <w:lvlText w:val=""/>
      <w:lvlJc w:val="left"/>
      <w:pPr>
        <w:ind w:left="1432" w:hanging="360"/>
      </w:pPr>
      <w:rPr>
        <w:rFonts w:ascii="Symbol" w:hAnsi="Symbol" w:hint="default"/>
      </w:rPr>
    </w:lvl>
    <w:lvl w:ilvl="1" w:tplc="08070003">
      <w:start w:val="1"/>
      <w:numFmt w:val="bullet"/>
      <w:lvlText w:val="o"/>
      <w:lvlJc w:val="left"/>
      <w:pPr>
        <w:ind w:left="2152" w:hanging="360"/>
      </w:pPr>
      <w:rPr>
        <w:rFonts w:ascii="Courier New" w:hAnsi="Courier New" w:cs="Courier New" w:hint="default"/>
      </w:rPr>
    </w:lvl>
    <w:lvl w:ilvl="2" w:tplc="08070005">
      <w:start w:val="1"/>
      <w:numFmt w:val="bullet"/>
      <w:lvlText w:val=""/>
      <w:lvlJc w:val="left"/>
      <w:pPr>
        <w:ind w:left="2872" w:hanging="360"/>
      </w:pPr>
      <w:rPr>
        <w:rFonts w:ascii="Wingdings" w:hAnsi="Wingdings" w:hint="default"/>
      </w:rPr>
    </w:lvl>
    <w:lvl w:ilvl="3" w:tplc="08070001">
      <w:start w:val="1"/>
      <w:numFmt w:val="bullet"/>
      <w:lvlText w:val=""/>
      <w:lvlJc w:val="left"/>
      <w:pPr>
        <w:ind w:left="3592" w:hanging="360"/>
      </w:pPr>
      <w:rPr>
        <w:rFonts w:ascii="Symbol" w:hAnsi="Symbol" w:hint="default"/>
      </w:rPr>
    </w:lvl>
    <w:lvl w:ilvl="4" w:tplc="08070003" w:tentative="1">
      <w:start w:val="1"/>
      <w:numFmt w:val="bullet"/>
      <w:lvlText w:val="o"/>
      <w:lvlJc w:val="left"/>
      <w:pPr>
        <w:ind w:left="4312" w:hanging="360"/>
      </w:pPr>
      <w:rPr>
        <w:rFonts w:ascii="Courier New" w:hAnsi="Courier New" w:cs="Courier New" w:hint="default"/>
      </w:rPr>
    </w:lvl>
    <w:lvl w:ilvl="5" w:tplc="08070005" w:tentative="1">
      <w:start w:val="1"/>
      <w:numFmt w:val="bullet"/>
      <w:lvlText w:val=""/>
      <w:lvlJc w:val="left"/>
      <w:pPr>
        <w:ind w:left="5032" w:hanging="360"/>
      </w:pPr>
      <w:rPr>
        <w:rFonts w:ascii="Wingdings" w:hAnsi="Wingdings" w:hint="default"/>
      </w:rPr>
    </w:lvl>
    <w:lvl w:ilvl="6" w:tplc="08070001" w:tentative="1">
      <w:start w:val="1"/>
      <w:numFmt w:val="bullet"/>
      <w:lvlText w:val=""/>
      <w:lvlJc w:val="left"/>
      <w:pPr>
        <w:ind w:left="5752" w:hanging="360"/>
      </w:pPr>
      <w:rPr>
        <w:rFonts w:ascii="Symbol" w:hAnsi="Symbol" w:hint="default"/>
      </w:rPr>
    </w:lvl>
    <w:lvl w:ilvl="7" w:tplc="08070003" w:tentative="1">
      <w:start w:val="1"/>
      <w:numFmt w:val="bullet"/>
      <w:lvlText w:val="o"/>
      <w:lvlJc w:val="left"/>
      <w:pPr>
        <w:ind w:left="6472" w:hanging="360"/>
      </w:pPr>
      <w:rPr>
        <w:rFonts w:ascii="Courier New" w:hAnsi="Courier New" w:cs="Courier New" w:hint="default"/>
      </w:rPr>
    </w:lvl>
    <w:lvl w:ilvl="8" w:tplc="08070005" w:tentative="1">
      <w:start w:val="1"/>
      <w:numFmt w:val="bullet"/>
      <w:lvlText w:val=""/>
      <w:lvlJc w:val="left"/>
      <w:pPr>
        <w:ind w:left="7192" w:hanging="360"/>
      </w:pPr>
      <w:rPr>
        <w:rFonts w:ascii="Wingdings" w:hAnsi="Wingdings" w:hint="default"/>
      </w:rPr>
    </w:lvl>
  </w:abstractNum>
  <w:abstractNum w:abstractNumId="10" w15:restartNumberingAfterBreak="0">
    <w:nsid w:val="69301CE9"/>
    <w:multiLevelType w:val="hybridMultilevel"/>
    <w:tmpl w:val="2C400CB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E1905C2"/>
    <w:multiLevelType w:val="hybridMultilevel"/>
    <w:tmpl w:val="34B8D2A2"/>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2" w15:restartNumberingAfterBreak="0">
    <w:nsid w:val="70036BDE"/>
    <w:multiLevelType w:val="hybridMultilevel"/>
    <w:tmpl w:val="714A9E32"/>
    <w:lvl w:ilvl="0" w:tplc="222436B0">
      <w:start w:val="1"/>
      <w:numFmt w:val="decimal"/>
      <w:lvlText w:val="%1."/>
      <w:lvlJc w:val="left"/>
      <w:pPr>
        <w:ind w:left="1065" w:hanging="360"/>
      </w:pPr>
      <w:rPr>
        <w:rFonts w:hint="default"/>
      </w:rPr>
    </w:lvl>
    <w:lvl w:ilvl="1" w:tplc="08070019" w:tentative="1">
      <w:start w:val="1"/>
      <w:numFmt w:val="lowerLetter"/>
      <w:lvlText w:val="%2."/>
      <w:lvlJc w:val="left"/>
      <w:pPr>
        <w:ind w:left="1785" w:hanging="360"/>
      </w:pPr>
    </w:lvl>
    <w:lvl w:ilvl="2" w:tplc="0807001B" w:tentative="1">
      <w:start w:val="1"/>
      <w:numFmt w:val="lowerRoman"/>
      <w:lvlText w:val="%3."/>
      <w:lvlJc w:val="right"/>
      <w:pPr>
        <w:ind w:left="2505" w:hanging="180"/>
      </w:pPr>
    </w:lvl>
    <w:lvl w:ilvl="3" w:tplc="0807000F" w:tentative="1">
      <w:start w:val="1"/>
      <w:numFmt w:val="decimal"/>
      <w:lvlText w:val="%4."/>
      <w:lvlJc w:val="left"/>
      <w:pPr>
        <w:ind w:left="3225" w:hanging="360"/>
      </w:pPr>
    </w:lvl>
    <w:lvl w:ilvl="4" w:tplc="08070019" w:tentative="1">
      <w:start w:val="1"/>
      <w:numFmt w:val="lowerLetter"/>
      <w:lvlText w:val="%5."/>
      <w:lvlJc w:val="left"/>
      <w:pPr>
        <w:ind w:left="3945" w:hanging="360"/>
      </w:pPr>
    </w:lvl>
    <w:lvl w:ilvl="5" w:tplc="0807001B" w:tentative="1">
      <w:start w:val="1"/>
      <w:numFmt w:val="lowerRoman"/>
      <w:lvlText w:val="%6."/>
      <w:lvlJc w:val="right"/>
      <w:pPr>
        <w:ind w:left="4665" w:hanging="180"/>
      </w:pPr>
    </w:lvl>
    <w:lvl w:ilvl="6" w:tplc="0807000F" w:tentative="1">
      <w:start w:val="1"/>
      <w:numFmt w:val="decimal"/>
      <w:lvlText w:val="%7."/>
      <w:lvlJc w:val="left"/>
      <w:pPr>
        <w:ind w:left="5385" w:hanging="360"/>
      </w:pPr>
    </w:lvl>
    <w:lvl w:ilvl="7" w:tplc="08070019" w:tentative="1">
      <w:start w:val="1"/>
      <w:numFmt w:val="lowerLetter"/>
      <w:lvlText w:val="%8."/>
      <w:lvlJc w:val="left"/>
      <w:pPr>
        <w:ind w:left="6105" w:hanging="360"/>
      </w:pPr>
    </w:lvl>
    <w:lvl w:ilvl="8" w:tplc="0807001B" w:tentative="1">
      <w:start w:val="1"/>
      <w:numFmt w:val="lowerRoman"/>
      <w:lvlText w:val="%9."/>
      <w:lvlJc w:val="right"/>
      <w:pPr>
        <w:ind w:left="6825" w:hanging="180"/>
      </w:pPr>
    </w:lvl>
  </w:abstractNum>
  <w:abstractNum w:abstractNumId="13" w15:restartNumberingAfterBreak="0">
    <w:nsid w:val="744E2990"/>
    <w:multiLevelType w:val="hybridMultilevel"/>
    <w:tmpl w:val="518CFFE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4" w15:restartNumberingAfterBreak="0">
    <w:nsid w:val="7471512E"/>
    <w:multiLevelType w:val="hybridMultilevel"/>
    <w:tmpl w:val="714A9E32"/>
    <w:lvl w:ilvl="0" w:tplc="222436B0">
      <w:start w:val="1"/>
      <w:numFmt w:val="decimal"/>
      <w:lvlText w:val="%1."/>
      <w:lvlJc w:val="left"/>
      <w:pPr>
        <w:ind w:left="1065" w:hanging="360"/>
      </w:pPr>
      <w:rPr>
        <w:rFonts w:hint="default"/>
      </w:rPr>
    </w:lvl>
    <w:lvl w:ilvl="1" w:tplc="08070019" w:tentative="1">
      <w:start w:val="1"/>
      <w:numFmt w:val="lowerLetter"/>
      <w:lvlText w:val="%2."/>
      <w:lvlJc w:val="left"/>
      <w:pPr>
        <w:ind w:left="1785" w:hanging="360"/>
      </w:pPr>
    </w:lvl>
    <w:lvl w:ilvl="2" w:tplc="0807001B" w:tentative="1">
      <w:start w:val="1"/>
      <w:numFmt w:val="lowerRoman"/>
      <w:lvlText w:val="%3."/>
      <w:lvlJc w:val="right"/>
      <w:pPr>
        <w:ind w:left="2505" w:hanging="180"/>
      </w:pPr>
    </w:lvl>
    <w:lvl w:ilvl="3" w:tplc="0807000F" w:tentative="1">
      <w:start w:val="1"/>
      <w:numFmt w:val="decimal"/>
      <w:lvlText w:val="%4."/>
      <w:lvlJc w:val="left"/>
      <w:pPr>
        <w:ind w:left="3225" w:hanging="360"/>
      </w:pPr>
    </w:lvl>
    <w:lvl w:ilvl="4" w:tplc="08070019" w:tentative="1">
      <w:start w:val="1"/>
      <w:numFmt w:val="lowerLetter"/>
      <w:lvlText w:val="%5."/>
      <w:lvlJc w:val="left"/>
      <w:pPr>
        <w:ind w:left="3945" w:hanging="360"/>
      </w:pPr>
    </w:lvl>
    <w:lvl w:ilvl="5" w:tplc="0807001B" w:tentative="1">
      <w:start w:val="1"/>
      <w:numFmt w:val="lowerRoman"/>
      <w:lvlText w:val="%6."/>
      <w:lvlJc w:val="right"/>
      <w:pPr>
        <w:ind w:left="4665" w:hanging="180"/>
      </w:pPr>
    </w:lvl>
    <w:lvl w:ilvl="6" w:tplc="0807000F" w:tentative="1">
      <w:start w:val="1"/>
      <w:numFmt w:val="decimal"/>
      <w:lvlText w:val="%7."/>
      <w:lvlJc w:val="left"/>
      <w:pPr>
        <w:ind w:left="5385" w:hanging="360"/>
      </w:pPr>
    </w:lvl>
    <w:lvl w:ilvl="7" w:tplc="08070019" w:tentative="1">
      <w:start w:val="1"/>
      <w:numFmt w:val="lowerLetter"/>
      <w:lvlText w:val="%8."/>
      <w:lvlJc w:val="left"/>
      <w:pPr>
        <w:ind w:left="6105" w:hanging="360"/>
      </w:pPr>
    </w:lvl>
    <w:lvl w:ilvl="8" w:tplc="0807001B" w:tentative="1">
      <w:start w:val="1"/>
      <w:numFmt w:val="lowerRoman"/>
      <w:lvlText w:val="%9."/>
      <w:lvlJc w:val="right"/>
      <w:pPr>
        <w:ind w:left="6825" w:hanging="180"/>
      </w:pPr>
    </w:lvl>
  </w:abstractNum>
  <w:abstractNum w:abstractNumId="15" w15:restartNumberingAfterBreak="0">
    <w:nsid w:val="76AC7D58"/>
    <w:multiLevelType w:val="hybridMultilevel"/>
    <w:tmpl w:val="01D45AEC"/>
    <w:lvl w:ilvl="0" w:tplc="86A4CFB8">
      <w:start w:val="9"/>
      <w:numFmt w:val="bullet"/>
      <w:pStyle w:val="Listenabsatz"/>
      <w:lvlText w:val="-"/>
      <w:lvlJc w:val="left"/>
      <w:pPr>
        <w:ind w:left="786" w:hanging="360"/>
      </w:pPr>
      <w:rPr>
        <w:rFonts w:ascii="Arial" w:eastAsia="Times New Roman" w:hAnsi="Arial" w:cs="Arial" w:hint="default"/>
        <w:b w:val="0"/>
      </w:rPr>
    </w:lvl>
    <w:lvl w:ilvl="1" w:tplc="08070003">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6" w15:restartNumberingAfterBreak="0">
    <w:nsid w:val="76C66C97"/>
    <w:multiLevelType w:val="hybridMultilevel"/>
    <w:tmpl w:val="0632EDB4"/>
    <w:lvl w:ilvl="0" w:tplc="0366C430">
      <w:numFmt w:val="bullet"/>
      <w:lvlText w:val="-"/>
      <w:lvlJc w:val="left"/>
      <w:pPr>
        <w:ind w:left="720" w:hanging="360"/>
      </w:pPr>
      <w:rPr>
        <w:rFonts w:ascii="Frutiger LT Com 45 Light" w:eastAsia="Times New Roman" w:hAnsi="Frutiger LT Com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99B0A0A"/>
    <w:multiLevelType w:val="hybridMultilevel"/>
    <w:tmpl w:val="B36820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9CC4D6D"/>
    <w:multiLevelType w:val="hybridMultilevel"/>
    <w:tmpl w:val="FC84DFEE"/>
    <w:lvl w:ilvl="0" w:tplc="08070001">
      <w:start w:val="1"/>
      <w:numFmt w:val="bullet"/>
      <w:lvlText w:val=""/>
      <w:lvlJc w:val="left"/>
      <w:pPr>
        <w:ind w:left="1778" w:hanging="360"/>
      </w:pPr>
      <w:rPr>
        <w:rFonts w:ascii="Symbol" w:hAnsi="Symbol" w:hint="default"/>
      </w:rPr>
    </w:lvl>
    <w:lvl w:ilvl="1" w:tplc="08070003" w:tentative="1">
      <w:start w:val="1"/>
      <w:numFmt w:val="bullet"/>
      <w:lvlText w:val="o"/>
      <w:lvlJc w:val="left"/>
      <w:pPr>
        <w:ind w:left="2150" w:hanging="360"/>
      </w:pPr>
      <w:rPr>
        <w:rFonts w:ascii="Courier New" w:hAnsi="Courier New" w:cs="Courier New" w:hint="default"/>
      </w:rPr>
    </w:lvl>
    <w:lvl w:ilvl="2" w:tplc="08070005" w:tentative="1">
      <w:start w:val="1"/>
      <w:numFmt w:val="bullet"/>
      <w:lvlText w:val=""/>
      <w:lvlJc w:val="left"/>
      <w:pPr>
        <w:ind w:left="2870" w:hanging="360"/>
      </w:pPr>
      <w:rPr>
        <w:rFonts w:ascii="Wingdings" w:hAnsi="Wingdings" w:hint="default"/>
      </w:rPr>
    </w:lvl>
    <w:lvl w:ilvl="3" w:tplc="08070001" w:tentative="1">
      <w:start w:val="1"/>
      <w:numFmt w:val="bullet"/>
      <w:lvlText w:val=""/>
      <w:lvlJc w:val="left"/>
      <w:pPr>
        <w:ind w:left="3590" w:hanging="360"/>
      </w:pPr>
      <w:rPr>
        <w:rFonts w:ascii="Symbol" w:hAnsi="Symbol" w:hint="default"/>
      </w:rPr>
    </w:lvl>
    <w:lvl w:ilvl="4" w:tplc="08070003" w:tentative="1">
      <w:start w:val="1"/>
      <w:numFmt w:val="bullet"/>
      <w:lvlText w:val="o"/>
      <w:lvlJc w:val="left"/>
      <w:pPr>
        <w:ind w:left="4310" w:hanging="360"/>
      </w:pPr>
      <w:rPr>
        <w:rFonts w:ascii="Courier New" w:hAnsi="Courier New" w:cs="Courier New" w:hint="default"/>
      </w:rPr>
    </w:lvl>
    <w:lvl w:ilvl="5" w:tplc="08070005" w:tentative="1">
      <w:start w:val="1"/>
      <w:numFmt w:val="bullet"/>
      <w:lvlText w:val=""/>
      <w:lvlJc w:val="left"/>
      <w:pPr>
        <w:ind w:left="5030" w:hanging="360"/>
      </w:pPr>
      <w:rPr>
        <w:rFonts w:ascii="Wingdings" w:hAnsi="Wingdings" w:hint="default"/>
      </w:rPr>
    </w:lvl>
    <w:lvl w:ilvl="6" w:tplc="08070001" w:tentative="1">
      <w:start w:val="1"/>
      <w:numFmt w:val="bullet"/>
      <w:lvlText w:val=""/>
      <w:lvlJc w:val="left"/>
      <w:pPr>
        <w:ind w:left="5750" w:hanging="360"/>
      </w:pPr>
      <w:rPr>
        <w:rFonts w:ascii="Symbol" w:hAnsi="Symbol" w:hint="default"/>
      </w:rPr>
    </w:lvl>
    <w:lvl w:ilvl="7" w:tplc="08070003" w:tentative="1">
      <w:start w:val="1"/>
      <w:numFmt w:val="bullet"/>
      <w:lvlText w:val="o"/>
      <w:lvlJc w:val="left"/>
      <w:pPr>
        <w:ind w:left="6470" w:hanging="360"/>
      </w:pPr>
      <w:rPr>
        <w:rFonts w:ascii="Courier New" w:hAnsi="Courier New" w:cs="Courier New" w:hint="default"/>
      </w:rPr>
    </w:lvl>
    <w:lvl w:ilvl="8" w:tplc="08070005" w:tentative="1">
      <w:start w:val="1"/>
      <w:numFmt w:val="bullet"/>
      <w:lvlText w:val=""/>
      <w:lvlJc w:val="left"/>
      <w:pPr>
        <w:ind w:left="7190" w:hanging="360"/>
      </w:pPr>
      <w:rPr>
        <w:rFonts w:ascii="Wingdings" w:hAnsi="Wingdings" w:hint="default"/>
      </w:rPr>
    </w:lvl>
  </w:abstractNum>
  <w:num w:numId="1" w16cid:durableId="836649211">
    <w:abstractNumId w:val="8"/>
  </w:num>
  <w:num w:numId="2" w16cid:durableId="282687497">
    <w:abstractNumId w:val="2"/>
  </w:num>
  <w:num w:numId="3" w16cid:durableId="452747580">
    <w:abstractNumId w:val="7"/>
  </w:num>
  <w:num w:numId="4" w16cid:durableId="385380252">
    <w:abstractNumId w:val="6"/>
  </w:num>
  <w:num w:numId="5" w16cid:durableId="155803160">
    <w:abstractNumId w:val="1"/>
  </w:num>
  <w:num w:numId="6" w16cid:durableId="1291478537">
    <w:abstractNumId w:val="15"/>
  </w:num>
  <w:num w:numId="7" w16cid:durableId="821383918">
    <w:abstractNumId w:val="9"/>
  </w:num>
  <w:num w:numId="8" w16cid:durableId="1876261621">
    <w:abstractNumId w:val="11"/>
  </w:num>
  <w:num w:numId="9" w16cid:durableId="118648900">
    <w:abstractNumId w:val="0"/>
  </w:num>
  <w:num w:numId="10" w16cid:durableId="1594587413">
    <w:abstractNumId w:val="5"/>
  </w:num>
  <w:num w:numId="11" w16cid:durableId="103767938">
    <w:abstractNumId w:val="18"/>
  </w:num>
  <w:num w:numId="12" w16cid:durableId="1496260106">
    <w:abstractNumId w:val="4"/>
  </w:num>
  <w:num w:numId="13" w16cid:durableId="619453384">
    <w:abstractNumId w:val="16"/>
  </w:num>
  <w:num w:numId="14" w16cid:durableId="1087389169">
    <w:abstractNumId w:val="17"/>
  </w:num>
  <w:num w:numId="15" w16cid:durableId="798300505">
    <w:abstractNumId w:val="14"/>
  </w:num>
  <w:num w:numId="16" w16cid:durableId="1315985620">
    <w:abstractNumId w:val="12"/>
  </w:num>
  <w:num w:numId="17" w16cid:durableId="220874796">
    <w:abstractNumId w:val="10"/>
  </w:num>
  <w:num w:numId="18" w16cid:durableId="2180524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977904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13"/>
  <w:autoHyphenation/>
  <w:hyphenationZone w:val="22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3A"/>
    <w:rsid w:val="00000DF9"/>
    <w:rsid w:val="00002BCB"/>
    <w:rsid w:val="00013DC1"/>
    <w:rsid w:val="00015716"/>
    <w:rsid w:val="00015B90"/>
    <w:rsid w:val="00021D8E"/>
    <w:rsid w:val="000260D0"/>
    <w:rsid w:val="0002773A"/>
    <w:rsid w:val="00036005"/>
    <w:rsid w:val="000360AD"/>
    <w:rsid w:val="00037630"/>
    <w:rsid w:val="000379A4"/>
    <w:rsid w:val="000439A5"/>
    <w:rsid w:val="000458BB"/>
    <w:rsid w:val="00045970"/>
    <w:rsid w:val="00051A18"/>
    <w:rsid w:val="0005287B"/>
    <w:rsid w:val="000561BC"/>
    <w:rsid w:val="00057653"/>
    <w:rsid w:val="0006798D"/>
    <w:rsid w:val="0007436C"/>
    <w:rsid w:val="000749B8"/>
    <w:rsid w:val="00074D08"/>
    <w:rsid w:val="00075496"/>
    <w:rsid w:val="00076ED3"/>
    <w:rsid w:val="00083151"/>
    <w:rsid w:val="00091EDD"/>
    <w:rsid w:val="00094CB7"/>
    <w:rsid w:val="00097F51"/>
    <w:rsid w:val="000A0CCF"/>
    <w:rsid w:val="000A7270"/>
    <w:rsid w:val="000B00BE"/>
    <w:rsid w:val="000B0456"/>
    <w:rsid w:val="000B0810"/>
    <w:rsid w:val="000B1ADC"/>
    <w:rsid w:val="000B4030"/>
    <w:rsid w:val="000B7995"/>
    <w:rsid w:val="000C0E3B"/>
    <w:rsid w:val="000C103E"/>
    <w:rsid w:val="000C1A09"/>
    <w:rsid w:val="000C1F6B"/>
    <w:rsid w:val="000D014F"/>
    <w:rsid w:val="000D5530"/>
    <w:rsid w:val="000E0269"/>
    <w:rsid w:val="000E34E0"/>
    <w:rsid w:val="000E4892"/>
    <w:rsid w:val="000E76B5"/>
    <w:rsid w:val="000E7A99"/>
    <w:rsid w:val="000F4384"/>
    <w:rsid w:val="000F4E30"/>
    <w:rsid w:val="000F5423"/>
    <w:rsid w:val="000F5E7F"/>
    <w:rsid w:val="000F6EDA"/>
    <w:rsid w:val="000F7F10"/>
    <w:rsid w:val="00101056"/>
    <w:rsid w:val="001025C6"/>
    <w:rsid w:val="001043FA"/>
    <w:rsid w:val="0010454C"/>
    <w:rsid w:val="00111154"/>
    <w:rsid w:val="00111F65"/>
    <w:rsid w:val="00120E51"/>
    <w:rsid w:val="00121E1B"/>
    <w:rsid w:val="001230B6"/>
    <w:rsid w:val="001314C5"/>
    <w:rsid w:val="0013331F"/>
    <w:rsid w:val="0013741F"/>
    <w:rsid w:val="00137758"/>
    <w:rsid w:val="00141294"/>
    <w:rsid w:val="00141306"/>
    <w:rsid w:val="00145882"/>
    <w:rsid w:val="0015145F"/>
    <w:rsid w:val="001517A1"/>
    <w:rsid w:val="001563F0"/>
    <w:rsid w:val="001573BB"/>
    <w:rsid w:val="001618A8"/>
    <w:rsid w:val="0016561B"/>
    <w:rsid w:val="00170476"/>
    <w:rsid w:val="00184EC4"/>
    <w:rsid w:val="00185934"/>
    <w:rsid w:val="00186701"/>
    <w:rsid w:val="0019168C"/>
    <w:rsid w:val="0019297E"/>
    <w:rsid w:val="00192F8D"/>
    <w:rsid w:val="00193103"/>
    <w:rsid w:val="00195BE3"/>
    <w:rsid w:val="00195ED1"/>
    <w:rsid w:val="0019739E"/>
    <w:rsid w:val="00197C66"/>
    <w:rsid w:val="00197CC6"/>
    <w:rsid w:val="001A1B42"/>
    <w:rsid w:val="001A7126"/>
    <w:rsid w:val="001A789D"/>
    <w:rsid w:val="001A7E16"/>
    <w:rsid w:val="001B005C"/>
    <w:rsid w:val="001B3AD1"/>
    <w:rsid w:val="001B468D"/>
    <w:rsid w:val="001B51D0"/>
    <w:rsid w:val="001C220A"/>
    <w:rsid w:val="001C3CEE"/>
    <w:rsid w:val="001C5198"/>
    <w:rsid w:val="001C7D13"/>
    <w:rsid w:val="001D1C56"/>
    <w:rsid w:val="001E114D"/>
    <w:rsid w:val="001E3C25"/>
    <w:rsid w:val="001F1995"/>
    <w:rsid w:val="001F4670"/>
    <w:rsid w:val="001F6A03"/>
    <w:rsid w:val="001F78A1"/>
    <w:rsid w:val="00202814"/>
    <w:rsid w:val="0020408F"/>
    <w:rsid w:val="00213677"/>
    <w:rsid w:val="002143EA"/>
    <w:rsid w:val="002152F9"/>
    <w:rsid w:val="002165A8"/>
    <w:rsid w:val="0021726F"/>
    <w:rsid w:val="00223ED3"/>
    <w:rsid w:val="002271BE"/>
    <w:rsid w:val="00230E89"/>
    <w:rsid w:val="00231353"/>
    <w:rsid w:val="0023376B"/>
    <w:rsid w:val="00237422"/>
    <w:rsid w:val="002435DA"/>
    <w:rsid w:val="00244CD0"/>
    <w:rsid w:val="00245E67"/>
    <w:rsid w:val="00245E76"/>
    <w:rsid w:val="00250AF1"/>
    <w:rsid w:val="00253844"/>
    <w:rsid w:val="00261A5C"/>
    <w:rsid w:val="00261C88"/>
    <w:rsid w:val="00266B4F"/>
    <w:rsid w:val="00273652"/>
    <w:rsid w:val="00275B8A"/>
    <w:rsid w:val="00276CA1"/>
    <w:rsid w:val="00277C8B"/>
    <w:rsid w:val="002817EF"/>
    <w:rsid w:val="0028548E"/>
    <w:rsid w:val="00285735"/>
    <w:rsid w:val="002964CC"/>
    <w:rsid w:val="00296861"/>
    <w:rsid w:val="00297B62"/>
    <w:rsid w:val="002A7BA2"/>
    <w:rsid w:val="002B1077"/>
    <w:rsid w:val="002B6544"/>
    <w:rsid w:val="002C3F8A"/>
    <w:rsid w:val="002D2DAF"/>
    <w:rsid w:val="002D3B53"/>
    <w:rsid w:val="002D5962"/>
    <w:rsid w:val="002E4D6B"/>
    <w:rsid w:val="002F2F8C"/>
    <w:rsid w:val="002F3331"/>
    <w:rsid w:val="002F5C9A"/>
    <w:rsid w:val="002F73CF"/>
    <w:rsid w:val="002F773A"/>
    <w:rsid w:val="00300A9B"/>
    <w:rsid w:val="00303B81"/>
    <w:rsid w:val="0030443A"/>
    <w:rsid w:val="0030469E"/>
    <w:rsid w:val="00305131"/>
    <w:rsid w:val="003078FD"/>
    <w:rsid w:val="00317DE9"/>
    <w:rsid w:val="00320D5E"/>
    <w:rsid w:val="00321D5A"/>
    <w:rsid w:val="00322A96"/>
    <w:rsid w:val="003243F1"/>
    <w:rsid w:val="0032675B"/>
    <w:rsid w:val="00330768"/>
    <w:rsid w:val="00331C9E"/>
    <w:rsid w:val="0033294C"/>
    <w:rsid w:val="00334434"/>
    <w:rsid w:val="0033608D"/>
    <w:rsid w:val="0033695A"/>
    <w:rsid w:val="00336DFB"/>
    <w:rsid w:val="00341814"/>
    <w:rsid w:val="00341BB2"/>
    <w:rsid w:val="00343D98"/>
    <w:rsid w:val="00347C3D"/>
    <w:rsid w:val="00357EFE"/>
    <w:rsid w:val="00360C11"/>
    <w:rsid w:val="00365D32"/>
    <w:rsid w:val="00370847"/>
    <w:rsid w:val="00372BCA"/>
    <w:rsid w:val="003741DA"/>
    <w:rsid w:val="00376177"/>
    <w:rsid w:val="00383EDE"/>
    <w:rsid w:val="00384FFC"/>
    <w:rsid w:val="003869B3"/>
    <w:rsid w:val="00387C14"/>
    <w:rsid w:val="00390134"/>
    <w:rsid w:val="0039791D"/>
    <w:rsid w:val="003A2CA0"/>
    <w:rsid w:val="003A54BA"/>
    <w:rsid w:val="003A69D9"/>
    <w:rsid w:val="003C0D5A"/>
    <w:rsid w:val="003C18F3"/>
    <w:rsid w:val="003C49DB"/>
    <w:rsid w:val="003C69E2"/>
    <w:rsid w:val="003D079A"/>
    <w:rsid w:val="003D351A"/>
    <w:rsid w:val="003D49B0"/>
    <w:rsid w:val="003D5F2A"/>
    <w:rsid w:val="003D608B"/>
    <w:rsid w:val="003D6ABC"/>
    <w:rsid w:val="003E06A0"/>
    <w:rsid w:val="003E362D"/>
    <w:rsid w:val="003E5D31"/>
    <w:rsid w:val="003F1596"/>
    <w:rsid w:val="003F2826"/>
    <w:rsid w:val="003F388F"/>
    <w:rsid w:val="003F3DD1"/>
    <w:rsid w:val="003F49D4"/>
    <w:rsid w:val="003F77A0"/>
    <w:rsid w:val="004101B0"/>
    <w:rsid w:val="004108AB"/>
    <w:rsid w:val="004119C6"/>
    <w:rsid w:val="004120C3"/>
    <w:rsid w:val="004167E2"/>
    <w:rsid w:val="004174D5"/>
    <w:rsid w:val="00421BC2"/>
    <w:rsid w:val="00422222"/>
    <w:rsid w:val="00426D31"/>
    <w:rsid w:val="0043232D"/>
    <w:rsid w:val="00432EE2"/>
    <w:rsid w:val="00433B19"/>
    <w:rsid w:val="00434E58"/>
    <w:rsid w:val="00442037"/>
    <w:rsid w:val="00444674"/>
    <w:rsid w:val="004477CC"/>
    <w:rsid w:val="0045194C"/>
    <w:rsid w:val="004605F4"/>
    <w:rsid w:val="0046633F"/>
    <w:rsid w:val="004674CC"/>
    <w:rsid w:val="00470195"/>
    <w:rsid w:val="004811DE"/>
    <w:rsid w:val="00482597"/>
    <w:rsid w:val="00490B64"/>
    <w:rsid w:val="004A18D5"/>
    <w:rsid w:val="004A3663"/>
    <w:rsid w:val="004A4EDD"/>
    <w:rsid w:val="004A5762"/>
    <w:rsid w:val="004A62BC"/>
    <w:rsid w:val="004A7A1B"/>
    <w:rsid w:val="004C2A42"/>
    <w:rsid w:val="004C4AA7"/>
    <w:rsid w:val="004C4E48"/>
    <w:rsid w:val="004C5B78"/>
    <w:rsid w:val="004D4D22"/>
    <w:rsid w:val="004E00A5"/>
    <w:rsid w:val="004E3216"/>
    <w:rsid w:val="004E3891"/>
    <w:rsid w:val="004E7BAC"/>
    <w:rsid w:val="004F1BB5"/>
    <w:rsid w:val="004F50E5"/>
    <w:rsid w:val="004F681B"/>
    <w:rsid w:val="004F6A74"/>
    <w:rsid w:val="004F796B"/>
    <w:rsid w:val="00504270"/>
    <w:rsid w:val="00507679"/>
    <w:rsid w:val="00511BA9"/>
    <w:rsid w:val="005136C0"/>
    <w:rsid w:val="00515EE6"/>
    <w:rsid w:val="00516060"/>
    <w:rsid w:val="00517A5E"/>
    <w:rsid w:val="00520C1E"/>
    <w:rsid w:val="005261F2"/>
    <w:rsid w:val="00527F96"/>
    <w:rsid w:val="0053314C"/>
    <w:rsid w:val="00536B8B"/>
    <w:rsid w:val="0054070D"/>
    <w:rsid w:val="00541536"/>
    <w:rsid w:val="00543BC7"/>
    <w:rsid w:val="00545138"/>
    <w:rsid w:val="005549B8"/>
    <w:rsid w:val="005552DD"/>
    <w:rsid w:val="00555B8B"/>
    <w:rsid w:val="00563313"/>
    <w:rsid w:val="00564762"/>
    <w:rsid w:val="00565284"/>
    <w:rsid w:val="00565553"/>
    <w:rsid w:val="00575EC4"/>
    <w:rsid w:val="0057644A"/>
    <w:rsid w:val="00576B0E"/>
    <w:rsid w:val="00581FFD"/>
    <w:rsid w:val="00583785"/>
    <w:rsid w:val="00583B1E"/>
    <w:rsid w:val="0058419A"/>
    <w:rsid w:val="00585E0F"/>
    <w:rsid w:val="005905E3"/>
    <w:rsid w:val="00591681"/>
    <w:rsid w:val="00594BBE"/>
    <w:rsid w:val="005A0B65"/>
    <w:rsid w:val="005A0EDD"/>
    <w:rsid w:val="005A42B8"/>
    <w:rsid w:val="005A5453"/>
    <w:rsid w:val="005B0AF6"/>
    <w:rsid w:val="005B0E86"/>
    <w:rsid w:val="005B20E3"/>
    <w:rsid w:val="005B34C0"/>
    <w:rsid w:val="005B4369"/>
    <w:rsid w:val="005B67C8"/>
    <w:rsid w:val="005C0795"/>
    <w:rsid w:val="005C0B16"/>
    <w:rsid w:val="005D2C39"/>
    <w:rsid w:val="005D3EBF"/>
    <w:rsid w:val="005D3F49"/>
    <w:rsid w:val="005F0EDC"/>
    <w:rsid w:val="005F4A4A"/>
    <w:rsid w:val="005F66E8"/>
    <w:rsid w:val="005F67CE"/>
    <w:rsid w:val="005F6D23"/>
    <w:rsid w:val="005F7D47"/>
    <w:rsid w:val="00604479"/>
    <w:rsid w:val="00605C8E"/>
    <w:rsid w:val="00611B22"/>
    <w:rsid w:val="00617655"/>
    <w:rsid w:val="0062451A"/>
    <w:rsid w:val="00626212"/>
    <w:rsid w:val="006321EB"/>
    <w:rsid w:val="00632435"/>
    <w:rsid w:val="00634397"/>
    <w:rsid w:val="00635633"/>
    <w:rsid w:val="00641187"/>
    <w:rsid w:val="0064127C"/>
    <w:rsid w:val="006450BF"/>
    <w:rsid w:val="0065063C"/>
    <w:rsid w:val="00651D85"/>
    <w:rsid w:val="00653F9A"/>
    <w:rsid w:val="006551C0"/>
    <w:rsid w:val="00656E08"/>
    <w:rsid w:val="0066200E"/>
    <w:rsid w:val="00672E34"/>
    <w:rsid w:val="006738AC"/>
    <w:rsid w:val="006966C4"/>
    <w:rsid w:val="006A1DBB"/>
    <w:rsid w:val="006A2A66"/>
    <w:rsid w:val="006B3CB5"/>
    <w:rsid w:val="006B445A"/>
    <w:rsid w:val="006C421C"/>
    <w:rsid w:val="006C7E52"/>
    <w:rsid w:val="006D4783"/>
    <w:rsid w:val="006E6823"/>
    <w:rsid w:val="006E68B9"/>
    <w:rsid w:val="006F270A"/>
    <w:rsid w:val="006F7290"/>
    <w:rsid w:val="007004C0"/>
    <w:rsid w:val="00700C0E"/>
    <w:rsid w:val="007026D6"/>
    <w:rsid w:val="00704635"/>
    <w:rsid w:val="0070634B"/>
    <w:rsid w:val="007077EF"/>
    <w:rsid w:val="00710820"/>
    <w:rsid w:val="00710D15"/>
    <w:rsid w:val="00715137"/>
    <w:rsid w:val="00715EC8"/>
    <w:rsid w:val="00716544"/>
    <w:rsid w:val="00717346"/>
    <w:rsid w:val="007219E4"/>
    <w:rsid w:val="007238A9"/>
    <w:rsid w:val="00725646"/>
    <w:rsid w:val="007320AB"/>
    <w:rsid w:val="00733F45"/>
    <w:rsid w:val="00734AE9"/>
    <w:rsid w:val="00734BFC"/>
    <w:rsid w:val="00735BE1"/>
    <w:rsid w:val="00735FD2"/>
    <w:rsid w:val="00741E1B"/>
    <w:rsid w:val="00743487"/>
    <w:rsid w:val="007445C9"/>
    <w:rsid w:val="0075136E"/>
    <w:rsid w:val="007532F3"/>
    <w:rsid w:val="0075533D"/>
    <w:rsid w:val="0075642B"/>
    <w:rsid w:val="00761E9F"/>
    <w:rsid w:val="00761FCA"/>
    <w:rsid w:val="0076319B"/>
    <w:rsid w:val="00763B30"/>
    <w:rsid w:val="00767387"/>
    <w:rsid w:val="00773FAC"/>
    <w:rsid w:val="0077535E"/>
    <w:rsid w:val="00777440"/>
    <w:rsid w:val="00783A1F"/>
    <w:rsid w:val="0078558D"/>
    <w:rsid w:val="00786772"/>
    <w:rsid w:val="00787B52"/>
    <w:rsid w:val="007919F3"/>
    <w:rsid w:val="007979F2"/>
    <w:rsid w:val="007A3780"/>
    <w:rsid w:val="007A4D05"/>
    <w:rsid w:val="007A546F"/>
    <w:rsid w:val="007A6E87"/>
    <w:rsid w:val="007B086B"/>
    <w:rsid w:val="007B1A0C"/>
    <w:rsid w:val="007B20C3"/>
    <w:rsid w:val="007B49F2"/>
    <w:rsid w:val="007B6706"/>
    <w:rsid w:val="007C2A3A"/>
    <w:rsid w:val="007D0ACB"/>
    <w:rsid w:val="007D22F9"/>
    <w:rsid w:val="007D2E0A"/>
    <w:rsid w:val="007E43EA"/>
    <w:rsid w:val="007F3345"/>
    <w:rsid w:val="007F45AB"/>
    <w:rsid w:val="00801B5B"/>
    <w:rsid w:val="00804967"/>
    <w:rsid w:val="008066AB"/>
    <w:rsid w:val="00810BDC"/>
    <w:rsid w:val="00812232"/>
    <w:rsid w:val="00813E3E"/>
    <w:rsid w:val="00817B9B"/>
    <w:rsid w:val="00826891"/>
    <w:rsid w:val="008274AF"/>
    <w:rsid w:val="00830E47"/>
    <w:rsid w:val="00836C51"/>
    <w:rsid w:val="00840EAF"/>
    <w:rsid w:val="0084181A"/>
    <w:rsid w:val="008466CC"/>
    <w:rsid w:val="008471EC"/>
    <w:rsid w:val="00860E14"/>
    <w:rsid w:val="00863905"/>
    <w:rsid w:val="00863B83"/>
    <w:rsid w:val="00863B9C"/>
    <w:rsid w:val="00863D89"/>
    <w:rsid w:val="00864550"/>
    <w:rsid w:val="00864B52"/>
    <w:rsid w:val="00866FC7"/>
    <w:rsid w:val="008701C3"/>
    <w:rsid w:val="0087062E"/>
    <w:rsid w:val="00873BBE"/>
    <w:rsid w:val="00876173"/>
    <w:rsid w:val="00876886"/>
    <w:rsid w:val="00876A66"/>
    <w:rsid w:val="0088025A"/>
    <w:rsid w:val="0088439F"/>
    <w:rsid w:val="008874F4"/>
    <w:rsid w:val="00890AEB"/>
    <w:rsid w:val="00891C39"/>
    <w:rsid w:val="008942A9"/>
    <w:rsid w:val="008A24AA"/>
    <w:rsid w:val="008A3DCE"/>
    <w:rsid w:val="008A69BB"/>
    <w:rsid w:val="008B2937"/>
    <w:rsid w:val="008B476D"/>
    <w:rsid w:val="008B49D6"/>
    <w:rsid w:val="008B592C"/>
    <w:rsid w:val="008B5ACD"/>
    <w:rsid w:val="008C0616"/>
    <w:rsid w:val="008C3117"/>
    <w:rsid w:val="008C33B7"/>
    <w:rsid w:val="008D1691"/>
    <w:rsid w:val="008D1815"/>
    <w:rsid w:val="008D272B"/>
    <w:rsid w:val="008D7833"/>
    <w:rsid w:val="008E00C0"/>
    <w:rsid w:val="008E3F8F"/>
    <w:rsid w:val="008F4C8A"/>
    <w:rsid w:val="008F7EA0"/>
    <w:rsid w:val="008F7F53"/>
    <w:rsid w:val="009017F6"/>
    <w:rsid w:val="00904D57"/>
    <w:rsid w:val="009051C8"/>
    <w:rsid w:val="009105ED"/>
    <w:rsid w:val="009114D2"/>
    <w:rsid w:val="00911656"/>
    <w:rsid w:val="009158E0"/>
    <w:rsid w:val="009172EA"/>
    <w:rsid w:val="00920FD3"/>
    <w:rsid w:val="00924869"/>
    <w:rsid w:val="00925452"/>
    <w:rsid w:val="009310C2"/>
    <w:rsid w:val="0093316F"/>
    <w:rsid w:val="00933859"/>
    <w:rsid w:val="00933F96"/>
    <w:rsid w:val="00935B7C"/>
    <w:rsid w:val="00940629"/>
    <w:rsid w:val="00945000"/>
    <w:rsid w:val="0094605E"/>
    <w:rsid w:val="00946EAF"/>
    <w:rsid w:val="00947661"/>
    <w:rsid w:val="00950E6C"/>
    <w:rsid w:val="0095134E"/>
    <w:rsid w:val="00951C60"/>
    <w:rsid w:val="0095644B"/>
    <w:rsid w:val="00956583"/>
    <w:rsid w:val="00957EE6"/>
    <w:rsid w:val="0096006B"/>
    <w:rsid w:val="0096329E"/>
    <w:rsid w:val="00966663"/>
    <w:rsid w:val="00967417"/>
    <w:rsid w:val="009742C7"/>
    <w:rsid w:val="00981F1A"/>
    <w:rsid w:val="00986A21"/>
    <w:rsid w:val="00993AEF"/>
    <w:rsid w:val="00995B2F"/>
    <w:rsid w:val="009964F0"/>
    <w:rsid w:val="009A1769"/>
    <w:rsid w:val="009A1A8A"/>
    <w:rsid w:val="009A1D82"/>
    <w:rsid w:val="009A3E97"/>
    <w:rsid w:val="009A7404"/>
    <w:rsid w:val="009B243C"/>
    <w:rsid w:val="009B29CD"/>
    <w:rsid w:val="009B5305"/>
    <w:rsid w:val="009C2A2F"/>
    <w:rsid w:val="009C57F4"/>
    <w:rsid w:val="009C5AF1"/>
    <w:rsid w:val="009C7DF2"/>
    <w:rsid w:val="009E006C"/>
    <w:rsid w:val="009E0072"/>
    <w:rsid w:val="009F7B8A"/>
    <w:rsid w:val="00A007FD"/>
    <w:rsid w:val="00A046C5"/>
    <w:rsid w:val="00A05022"/>
    <w:rsid w:val="00A05E19"/>
    <w:rsid w:val="00A061A9"/>
    <w:rsid w:val="00A075CB"/>
    <w:rsid w:val="00A11516"/>
    <w:rsid w:val="00A12D3A"/>
    <w:rsid w:val="00A13150"/>
    <w:rsid w:val="00A1537F"/>
    <w:rsid w:val="00A20582"/>
    <w:rsid w:val="00A22341"/>
    <w:rsid w:val="00A2364A"/>
    <w:rsid w:val="00A246CA"/>
    <w:rsid w:val="00A27188"/>
    <w:rsid w:val="00A30727"/>
    <w:rsid w:val="00A31458"/>
    <w:rsid w:val="00A323FD"/>
    <w:rsid w:val="00A32E26"/>
    <w:rsid w:val="00A33AC0"/>
    <w:rsid w:val="00A3680A"/>
    <w:rsid w:val="00A40E05"/>
    <w:rsid w:val="00A41B9B"/>
    <w:rsid w:val="00A42897"/>
    <w:rsid w:val="00A431ED"/>
    <w:rsid w:val="00A475FE"/>
    <w:rsid w:val="00A5247D"/>
    <w:rsid w:val="00A545F6"/>
    <w:rsid w:val="00A62751"/>
    <w:rsid w:val="00A62D3E"/>
    <w:rsid w:val="00A71097"/>
    <w:rsid w:val="00A72E11"/>
    <w:rsid w:val="00A734D5"/>
    <w:rsid w:val="00A746EE"/>
    <w:rsid w:val="00A86A6D"/>
    <w:rsid w:val="00A93F7D"/>
    <w:rsid w:val="00A9583B"/>
    <w:rsid w:val="00A96BBB"/>
    <w:rsid w:val="00A96DE2"/>
    <w:rsid w:val="00AA2B98"/>
    <w:rsid w:val="00AA2C65"/>
    <w:rsid w:val="00AA4E0A"/>
    <w:rsid w:val="00AA508A"/>
    <w:rsid w:val="00AA6A72"/>
    <w:rsid w:val="00AA7947"/>
    <w:rsid w:val="00AA7D06"/>
    <w:rsid w:val="00AB5152"/>
    <w:rsid w:val="00AB7163"/>
    <w:rsid w:val="00AB7EFC"/>
    <w:rsid w:val="00AC34E8"/>
    <w:rsid w:val="00AC63E7"/>
    <w:rsid w:val="00AD0464"/>
    <w:rsid w:val="00AD561A"/>
    <w:rsid w:val="00AD7C7B"/>
    <w:rsid w:val="00AE27FC"/>
    <w:rsid w:val="00AE2D1D"/>
    <w:rsid w:val="00AE36A0"/>
    <w:rsid w:val="00AE463C"/>
    <w:rsid w:val="00AE5E42"/>
    <w:rsid w:val="00AE6C6E"/>
    <w:rsid w:val="00AF33B6"/>
    <w:rsid w:val="00AF3E83"/>
    <w:rsid w:val="00AF3F9C"/>
    <w:rsid w:val="00AF42BD"/>
    <w:rsid w:val="00AF4B1E"/>
    <w:rsid w:val="00AF4C64"/>
    <w:rsid w:val="00AF7F3C"/>
    <w:rsid w:val="00B00873"/>
    <w:rsid w:val="00B0521C"/>
    <w:rsid w:val="00B06F02"/>
    <w:rsid w:val="00B15A53"/>
    <w:rsid w:val="00B16928"/>
    <w:rsid w:val="00B1740B"/>
    <w:rsid w:val="00B17413"/>
    <w:rsid w:val="00B179AA"/>
    <w:rsid w:val="00B20BF2"/>
    <w:rsid w:val="00B250E8"/>
    <w:rsid w:val="00B267B9"/>
    <w:rsid w:val="00B26A11"/>
    <w:rsid w:val="00B334E5"/>
    <w:rsid w:val="00B44B56"/>
    <w:rsid w:val="00B44CF3"/>
    <w:rsid w:val="00B44D51"/>
    <w:rsid w:val="00B46A96"/>
    <w:rsid w:val="00B531D4"/>
    <w:rsid w:val="00B54892"/>
    <w:rsid w:val="00B57E91"/>
    <w:rsid w:val="00B63F53"/>
    <w:rsid w:val="00B63FA7"/>
    <w:rsid w:val="00B66FBD"/>
    <w:rsid w:val="00B763E8"/>
    <w:rsid w:val="00B766AA"/>
    <w:rsid w:val="00B76BE2"/>
    <w:rsid w:val="00B77434"/>
    <w:rsid w:val="00B80E0F"/>
    <w:rsid w:val="00B87612"/>
    <w:rsid w:val="00B90834"/>
    <w:rsid w:val="00B91050"/>
    <w:rsid w:val="00B910AE"/>
    <w:rsid w:val="00B91451"/>
    <w:rsid w:val="00B93AFF"/>
    <w:rsid w:val="00BA36FB"/>
    <w:rsid w:val="00BA37D7"/>
    <w:rsid w:val="00BA49DA"/>
    <w:rsid w:val="00BA5243"/>
    <w:rsid w:val="00BB0E0B"/>
    <w:rsid w:val="00BB16CA"/>
    <w:rsid w:val="00BB34FD"/>
    <w:rsid w:val="00BB3FAE"/>
    <w:rsid w:val="00BB4F4D"/>
    <w:rsid w:val="00BC3194"/>
    <w:rsid w:val="00BC3B1E"/>
    <w:rsid w:val="00BD0D7A"/>
    <w:rsid w:val="00BD1206"/>
    <w:rsid w:val="00BD6645"/>
    <w:rsid w:val="00BE6F25"/>
    <w:rsid w:val="00BF42DC"/>
    <w:rsid w:val="00C02468"/>
    <w:rsid w:val="00C05B29"/>
    <w:rsid w:val="00C110F5"/>
    <w:rsid w:val="00C14EC2"/>
    <w:rsid w:val="00C14F8A"/>
    <w:rsid w:val="00C154A2"/>
    <w:rsid w:val="00C166DE"/>
    <w:rsid w:val="00C20CA4"/>
    <w:rsid w:val="00C21465"/>
    <w:rsid w:val="00C2180C"/>
    <w:rsid w:val="00C25A24"/>
    <w:rsid w:val="00C25C65"/>
    <w:rsid w:val="00C27387"/>
    <w:rsid w:val="00C344C3"/>
    <w:rsid w:val="00C34746"/>
    <w:rsid w:val="00C368B2"/>
    <w:rsid w:val="00C3721A"/>
    <w:rsid w:val="00C37A5A"/>
    <w:rsid w:val="00C37C84"/>
    <w:rsid w:val="00C405C7"/>
    <w:rsid w:val="00C408AA"/>
    <w:rsid w:val="00C42D68"/>
    <w:rsid w:val="00C458F0"/>
    <w:rsid w:val="00C46D69"/>
    <w:rsid w:val="00C502D3"/>
    <w:rsid w:val="00C50CD9"/>
    <w:rsid w:val="00C53A6C"/>
    <w:rsid w:val="00C64AC8"/>
    <w:rsid w:val="00C70CC9"/>
    <w:rsid w:val="00C72AB8"/>
    <w:rsid w:val="00C748D8"/>
    <w:rsid w:val="00C75457"/>
    <w:rsid w:val="00C84203"/>
    <w:rsid w:val="00C85ABB"/>
    <w:rsid w:val="00C90474"/>
    <w:rsid w:val="00CA1BC5"/>
    <w:rsid w:val="00CE0C48"/>
    <w:rsid w:val="00CE6AAE"/>
    <w:rsid w:val="00CF3072"/>
    <w:rsid w:val="00D0207B"/>
    <w:rsid w:val="00D069FC"/>
    <w:rsid w:val="00D12103"/>
    <w:rsid w:val="00D12623"/>
    <w:rsid w:val="00D134F2"/>
    <w:rsid w:val="00D13CA1"/>
    <w:rsid w:val="00D17087"/>
    <w:rsid w:val="00D20A6A"/>
    <w:rsid w:val="00D20B4B"/>
    <w:rsid w:val="00D21654"/>
    <w:rsid w:val="00D25266"/>
    <w:rsid w:val="00D26727"/>
    <w:rsid w:val="00D277D1"/>
    <w:rsid w:val="00D32D4D"/>
    <w:rsid w:val="00D34DDF"/>
    <w:rsid w:val="00D40026"/>
    <w:rsid w:val="00D41869"/>
    <w:rsid w:val="00D420CE"/>
    <w:rsid w:val="00D4448F"/>
    <w:rsid w:val="00D444B9"/>
    <w:rsid w:val="00D54A76"/>
    <w:rsid w:val="00D576CB"/>
    <w:rsid w:val="00D61EDC"/>
    <w:rsid w:val="00D622D7"/>
    <w:rsid w:val="00D62CB4"/>
    <w:rsid w:val="00D645B4"/>
    <w:rsid w:val="00D66CE5"/>
    <w:rsid w:val="00D713B8"/>
    <w:rsid w:val="00D74198"/>
    <w:rsid w:val="00D76E85"/>
    <w:rsid w:val="00D81261"/>
    <w:rsid w:val="00DA1A04"/>
    <w:rsid w:val="00DA2F9A"/>
    <w:rsid w:val="00DB0328"/>
    <w:rsid w:val="00DB487F"/>
    <w:rsid w:val="00DB534C"/>
    <w:rsid w:val="00DB5EEF"/>
    <w:rsid w:val="00DC6AE2"/>
    <w:rsid w:val="00DC728E"/>
    <w:rsid w:val="00DD3CA1"/>
    <w:rsid w:val="00DD5551"/>
    <w:rsid w:val="00DD56D1"/>
    <w:rsid w:val="00DD7576"/>
    <w:rsid w:val="00DE72E0"/>
    <w:rsid w:val="00DF0058"/>
    <w:rsid w:val="00DF222F"/>
    <w:rsid w:val="00DF6006"/>
    <w:rsid w:val="00DF74B6"/>
    <w:rsid w:val="00E0145C"/>
    <w:rsid w:val="00E0209B"/>
    <w:rsid w:val="00E0327D"/>
    <w:rsid w:val="00E04ADB"/>
    <w:rsid w:val="00E07BA2"/>
    <w:rsid w:val="00E1608E"/>
    <w:rsid w:val="00E1646F"/>
    <w:rsid w:val="00E241D7"/>
    <w:rsid w:val="00E2432B"/>
    <w:rsid w:val="00E24D86"/>
    <w:rsid w:val="00E2566E"/>
    <w:rsid w:val="00E26500"/>
    <w:rsid w:val="00E2790D"/>
    <w:rsid w:val="00E32709"/>
    <w:rsid w:val="00E33AAF"/>
    <w:rsid w:val="00E4182B"/>
    <w:rsid w:val="00E4574E"/>
    <w:rsid w:val="00E525C2"/>
    <w:rsid w:val="00E60E59"/>
    <w:rsid w:val="00E629C2"/>
    <w:rsid w:val="00E6351E"/>
    <w:rsid w:val="00E6704B"/>
    <w:rsid w:val="00E67DD4"/>
    <w:rsid w:val="00E71192"/>
    <w:rsid w:val="00E80166"/>
    <w:rsid w:val="00E81570"/>
    <w:rsid w:val="00E877C7"/>
    <w:rsid w:val="00E90D0B"/>
    <w:rsid w:val="00E92B07"/>
    <w:rsid w:val="00E94057"/>
    <w:rsid w:val="00EA273C"/>
    <w:rsid w:val="00EB17AA"/>
    <w:rsid w:val="00EB1D99"/>
    <w:rsid w:val="00EB7100"/>
    <w:rsid w:val="00EC1C51"/>
    <w:rsid w:val="00EC6EBA"/>
    <w:rsid w:val="00ED0381"/>
    <w:rsid w:val="00ED0AD0"/>
    <w:rsid w:val="00EE0C83"/>
    <w:rsid w:val="00EE3969"/>
    <w:rsid w:val="00EE51E1"/>
    <w:rsid w:val="00EE5D27"/>
    <w:rsid w:val="00EF02B3"/>
    <w:rsid w:val="00EF347F"/>
    <w:rsid w:val="00EF4D1E"/>
    <w:rsid w:val="00F00E8F"/>
    <w:rsid w:val="00F01BD1"/>
    <w:rsid w:val="00F075A7"/>
    <w:rsid w:val="00F114E2"/>
    <w:rsid w:val="00F12C03"/>
    <w:rsid w:val="00F16A73"/>
    <w:rsid w:val="00F20FA0"/>
    <w:rsid w:val="00F278F6"/>
    <w:rsid w:val="00F30DBD"/>
    <w:rsid w:val="00F34C0F"/>
    <w:rsid w:val="00F4309B"/>
    <w:rsid w:val="00F44D44"/>
    <w:rsid w:val="00F52399"/>
    <w:rsid w:val="00F61E6B"/>
    <w:rsid w:val="00F62858"/>
    <w:rsid w:val="00F64FDC"/>
    <w:rsid w:val="00F71B9E"/>
    <w:rsid w:val="00F72203"/>
    <w:rsid w:val="00F74100"/>
    <w:rsid w:val="00F75919"/>
    <w:rsid w:val="00F80375"/>
    <w:rsid w:val="00F82126"/>
    <w:rsid w:val="00F83365"/>
    <w:rsid w:val="00F8346F"/>
    <w:rsid w:val="00F83629"/>
    <w:rsid w:val="00F83A94"/>
    <w:rsid w:val="00F84036"/>
    <w:rsid w:val="00F84609"/>
    <w:rsid w:val="00F846E6"/>
    <w:rsid w:val="00F84980"/>
    <w:rsid w:val="00F95CA1"/>
    <w:rsid w:val="00F95CD3"/>
    <w:rsid w:val="00F962C7"/>
    <w:rsid w:val="00FA0012"/>
    <w:rsid w:val="00FA0C30"/>
    <w:rsid w:val="00FA108D"/>
    <w:rsid w:val="00FA1AA1"/>
    <w:rsid w:val="00FB002A"/>
    <w:rsid w:val="00FB3438"/>
    <w:rsid w:val="00FB56CA"/>
    <w:rsid w:val="00FB6678"/>
    <w:rsid w:val="00FC38AB"/>
    <w:rsid w:val="00FC3C53"/>
    <w:rsid w:val="00FE4A93"/>
    <w:rsid w:val="00FF030A"/>
    <w:rsid w:val="00FF2E7D"/>
    <w:rsid w:val="00FF36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8E772"/>
  <w15:docId w15:val="{187AFD2F-63CE-4BA6-A430-472C40A2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6177"/>
    <w:rPr>
      <w:rFonts w:ascii="Century Gothic" w:hAnsi="Century Gothic"/>
      <w:sz w:val="22"/>
    </w:rPr>
  </w:style>
  <w:style w:type="paragraph" w:styleId="berschrift1">
    <w:name w:val="heading 1"/>
    <w:basedOn w:val="Standard"/>
    <w:next w:val="Standard"/>
    <w:link w:val="berschrift1Zchn"/>
    <w:qFormat/>
    <w:rsid w:val="001A1B42"/>
    <w:pPr>
      <w:keepNext/>
      <w:numPr>
        <w:numId w:val="1"/>
      </w:numPr>
      <w:tabs>
        <w:tab w:val="clear" w:pos="680"/>
      </w:tabs>
      <w:spacing w:before="240" w:after="240"/>
      <w:ind w:left="340" w:hanging="340"/>
      <w:outlineLvl w:val="0"/>
    </w:pPr>
    <w:rPr>
      <w:b/>
      <w:bCs/>
      <w:sz w:val="24"/>
      <w:szCs w:val="32"/>
    </w:rPr>
  </w:style>
  <w:style w:type="paragraph" w:styleId="berschrift2">
    <w:name w:val="heading 2"/>
    <w:basedOn w:val="Standard"/>
    <w:next w:val="Standard"/>
    <w:qFormat/>
    <w:rsid w:val="00111154"/>
    <w:pPr>
      <w:keepNext/>
      <w:numPr>
        <w:ilvl w:val="1"/>
        <w:numId w:val="1"/>
      </w:numPr>
      <w:tabs>
        <w:tab w:val="clear" w:pos="680"/>
      </w:tabs>
      <w:spacing w:after="140"/>
      <w:ind w:left="340" w:hanging="340"/>
      <w:outlineLvl w:val="1"/>
    </w:pPr>
    <w:rPr>
      <w:bCs/>
      <w:iCs/>
      <w:szCs w:val="28"/>
    </w:rPr>
  </w:style>
  <w:style w:type="paragraph" w:styleId="berschrift3">
    <w:name w:val="heading 3"/>
    <w:basedOn w:val="Standard"/>
    <w:next w:val="Standard"/>
    <w:qFormat/>
    <w:rsid w:val="00C42D68"/>
    <w:pPr>
      <w:keepNext/>
      <w:numPr>
        <w:ilvl w:val="2"/>
        <w:numId w:val="1"/>
      </w:numPr>
      <w:spacing w:after="140"/>
      <w:outlineLvl w:val="2"/>
    </w:pPr>
    <w:rPr>
      <w:bCs/>
      <w:szCs w:val="26"/>
    </w:rPr>
  </w:style>
  <w:style w:type="paragraph" w:styleId="berschrift4">
    <w:name w:val="heading 4"/>
    <w:basedOn w:val="Standard"/>
    <w:next w:val="Standard"/>
    <w:qFormat/>
    <w:rsid w:val="009B5305"/>
    <w:pPr>
      <w:keepNext/>
      <w:numPr>
        <w:ilvl w:val="3"/>
        <w:numId w:val="1"/>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9B5305"/>
    <w:pPr>
      <w:numPr>
        <w:ilvl w:val="4"/>
        <w:numId w:val="1"/>
      </w:numPr>
      <w:spacing w:before="240" w:after="60"/>
      <w:outlineLvl w:val="4"/>
    </w:pPr>
    <w:rPr>
      <w:b/>
      <w:bCs/>
      <w:i/>
      <w:iCs/>
      <w:sz w:val="26"/>
      <w:szCs w:val="26"/>
    </w:rPr>
  </w:style>
  <w:style w:type="paragraph" w:styleId="berschrift6">
    <w:name w:val="heading 6"/>
    <w:basedOn w:val="Standard"/>
    <w:next w:val="Standard"/>
    <w:qFormat/>
    <w:rsid w:val="009B5305"/>
    <w:pPr>
      <w:numPr>
        <w:ilvl w:val="5"/>
        <w:numId w:val="1"/>
      </w:numPr>
      <w:spacing w:before="240" w:after="60"/>
      <w:outlineLvl w:val="5"/>
    </w:pPr>
    <w:rPr>
      <w:rFonts w:ascii="Times New Roman" w:hAnsi="Times New Roman"/>
      <w:b/>
      <w:bCs/>
      <w:szCs w:val="22"/>
    </w:rPr>
  </w:style>
  <w:style w:type="paragraph" w:styleId="berschrift7">
    <w:name w:val="heading 7"/>
    <w:basedOn w:val="Standard"/>
    <w:next w:val="Standard"/>
    <w:qFormat/>
    <w:rsid w:val="009B5305"/>
    <w:pPr>
      <w:numPr>
        <w:ilvl w:val="6"/>
        <w:numId w:val="1"/>
      </w:numPr>
      <w:spacing w:before="240" w:after="60"/>
      <w:outlineLvl w:val="6"/>
    </w:pPr>
    <w:rPr>
      <w:rFonts w:ascii="Times New Roman" w:hAnsi="Times New Roman"/>
    </w:rPr>
  </w:style>
  <w:style w:type="paragraph" w:styleId="berschrift8">
    <w:name w:val="heading 8"/>
    <w:basedOn w:val="Standard"/>
    <w:next w:val="Standard"/>
    <w:qFormat/>
    <w:rsid w:val="009B5305"/>
    <w:pPr>
      <w:numPr>
        <w:ilvl w:val="7"/>
        <w:numId w:val="1"/>
      </w:numPr>
      <w:spacing w:before="240" w:after="60"/>
      <w:outlineLvl w:val="7"/>
    </w:pPr>
    <w:rPr>
      <w:rFonts w:ascii="Times New Roman" w:hAnsi="Times New Roman"/>
      <w:i/>
      <w:iCs/>
    </w:rPr>
  </w:style>
  <w:style w:type="paragraph" w:styleId="berschrift9">
    <w:name w:val="heading 9"/>
    <w:basedOn w:val="Standard"/>
    <w:next w:val="Standard"/>
    <w:qFormat/>
    <w:rsid w:val="009B5305"/>
    <w:pPr>
      <w:numPr>
        <w:ilvl w:val="8"/>
        <w:numId w:val="1"/>
      </w:numPr>
      <w:spacing w:before="240" w:after="60"/>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6">
    <w:name w:val="toc 6"/>
    <w:basedOn w:val="Standard"/>
    <w:next w:val="Standard"/>
    <w:autoRedefine/>
    <w:semiHidden/>
    <w:rsid w:val="009B5305"/>
    <w:pPr>
      <w:ind w:left="1000"/>
    </w:pPr>
  </w:style>
  <w:style w:type="paragraph" w:styleId="Standardeinzug">
    <w:name w:val="Normal Indent"/>
    <w:basedOn w:val="Standard"/>
    <w:next w:val="Standard"/>
    <w:semiHidden/>
    <w:rsid w:val="009B5305"/>
    <w:pPr>
      <w:ind w:left="284" w:hanging="284"/>
    </w:pPr>
  </w:style>
  <w:style w:type="paragraph" w:customStyle="1" w:styleId="Aufzhlung1">
    <w:name w:val="Aufzählung 1"/>
    <w:basedOn w:val="Standard"/>
    <w:rsid w:val="009B5305"/>
    <w:pPr>
      <w:numPr>
        <w:numId w:val="2"/>
      </w:numPr>
      <w:tabs>
        <w:tab w:val="clear" w:pos="1495"/>
      </w:tabs>
      <w:ind w:left="284" w:hanging="284"/>
    </w:pPr>
  </w:style>
  <w:style w:type="paragraph" w:customStyle="1" w:styleId="Aufzhlung2">
    <w:name w:val="Aufzählung 2"/>
    <w:basedOn w:val="Standard"/>
    <w:rsid w:val="009B5305"/>
    <w:pPr>
      <w:numPr>
        <w:numId w:val="3"/>
      </w:numPr>
      <w:tabs>
        <w:tab w:val="clear" w:pos="1779"/>
      </w:tabs>
      <w:ind w:left="568" w:hanging="284"/>
    </w:pPr>
  </w:style>
  <w:style w:type="paragraph" w:customStyle="1" w:styleId="Aufzhlung3">
    <w:name w:val="Aufzählung 3"/>
    <w:basedOn w:val="Standard"/>
    <w:rsid w:val="009B5305"/>
    <w:pPr>
      <w:numPr>
        <w:numId w:val="4"/>
      </w:numPr>
      <w:tabs>
        <w:tab w:val="clear" w:pos="2346"/>
        <w:tab w:val="left" w:pos="851"/>
      </w:tabs>
      <w:ind w:left="851" w:hanging="284"/>
    </w:pPr>
  </w:style>
  <w:style w:type="character" w:styleId="Hyperlink">
    <w:name w:val="Hyperlink"/>
    <w:basedOn w:val="Absatz-Standardschriftart"/>
    <w:uiPriority w:val="99"/>
    <w:rsid w:val="009B5305"/>
    <w:rPr>
      <w:color w:val="0000FF"/>
      <w:u w:val="single"/>
    </w:rPr>
  </w:style>
  <w:style w:type="paragraph" w:styleId="Sprechblasentext">
    <w:name w:val="Balloon Text"/>
    <w:basedOn w:val="Standard"/>
    <w:link w:val="SprechblasentextZchn"/>
    <w:uiPriority w:val="99"/>
    <w:semiHidden/>
    <w:unhideWhenUsed/>
    <w:rsid w:val="000360A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60AD"/>
    <w:rPr>
      <w:rFonts w:ascii="Tahoma" w:hAnsi="Tahoma" w:cs="Tahoma"/>
      <w:spacing w:val="5"/>
      <w:sz w:val="16"/>
      <w:szCs w:val="16"/>
      <w:lang w:eastAsia="de-DE"/>
    </w:rPr>
  </w:style>
  <w:style w:type="paragraph" w:styleId="Verzeichnis1">
    <w:name w:val="toc 1"/>
    <w:basedOn w:val="Standard"/>
    <w:next w:val="Standard"/>
    <w:autoRedefine/>
    <w:uiPriority w:val="39"/>
    <w:rsid w:val="00761FCA"/>
    <w:pPr>
      <w:tabs>
        <w:tab w:val="left" w:pos="680"/>
        <w:tab w:val="right" w:leader="dot" w:pos="9356"/>
      </w:tabs>
      <w:spacing w:before="140"/>
      <w:ind w:left="340" w:hanging="340"/>
    </w:pPr>
    <w:rPr>
      <w:noProof/>
      <w:lang w:val="de-DE"/>
    </w:rPr>
  </w:style>
  <w:style w:type="paragraph" w:styleId="Verzeichnis2">
    <w:name w:val="toc 2"/>
    <w:basedOn w:val="Standard"/>
    <w:next w:val="Standard"/>
    <w:autoRedefine/>
    <w:uiPriority w:val="39"/>
    <w:rsid w:val="009B5305"/>
    <w:pPr>
      <w:tabs>
        <w:tab w:val="left" w:pos="680"/>
        <w:tab w:val="right" w:leader="dot" w:pos="9356"/>
      </w:tabs>
    </w:pPr>
  </w:style>
  <w:style w:type="paragraph" w:styleId="Verzeichnis3">
    <w:name w:val="toc 3"/>
    <w:basedOn w:val="Standard"/>
    <w:next w:val="Standard"/>
    <w:autoRedefine/>
    <w:semiHidden/>
    <w:rsid w:val="009B5305"/>
    <w:pPr>
      <w:tabs>
        <w:tab w:val="left" w:pos="680"/>
        <w:tab w:val="right" w:leader="dot" w:pos="9356"/>
      </w:tabs>
    </w:pPr>
  </w:style>
  <w:style w:type="paragraph" w:styleId="Fuzeile">
    <w:name w:val="footer"/>
    <w:basedOn w:val="Standard"/>
    <w:link w:val="FuzeileZchn"/>
    <w:uiPriority w:val="99"/>
    <w:rsid w:val="009B5305"/>
    <w:pPr>
      <w:tabs>
        <w:tab w:val="left" w:pos="4394"/>
      </w:tabs>
    </w:pPr>
    <w:rPr>
      <w:sz w:val="12"/>
    </w:rPr>
  </w:style>
  <w:style w:type="paragraph" w:styleId="Kopfzeile">
    <w:name w:val="header"/>
    <w:basedOn w:val="Standard"/>
    <w:semiHidden/>
    <w:rsid w:val="009B5305"/>
    <w:pPr>
      <w:spacing w:after="60"/>
    </w:pPr>
    <w:rPr>
      <w:color w:val="333333"/>
    </w:rPr>
  </w:style>
  <w:style w:type="paragraph" w:customStyle="1" w:styleId="Absender">
    <w:name w:val="Absender"/>
    <w:basedOn w:val="Standard"/>
    <w:rsid w:val="009B5305"/>
    <w:pPr>
      <w:spacing w:line="240" w:lineRule="atLeast"/>
    </w:pPr>
    <w:rPr>
      <w:sz w:val="18"/>
    </w:rPr>
  </w:style>
  <w:style w:type="paragraph" w:customStyle="1" w:styleId="Adresse">
    <w:name w:val="Adresse"/>
    <w:basedOn w:val="Standard"/>
    <w:rsid w:val="009B5305"/>
  </w:style>
  <w:style w:type="paragraph" w:styleId="Blocktext">
    <w:name w:val="Block Text"/>
    <w:basedOn w:val="Standard"/>
    <w:semiHidden/>
    <w:rsid w:val="009B5305"/>
    <w:pPr>
      <w:spacing w:after="120"/>
      <w:ind w:left="1440" w:right="1440"/>
    </w:pPr>
  </w:style>
  <w:style w:type="paragraph" w:styleId="Gruformel">
    <w:name w:val="Closing"/>
    <w:basedOn w:val="Standard"/>
    <w:semiHidden/>
    <w:rsid w:val="009B5305"/>
    <w:pPr>
      <w:ind w:left="4252"/>
    </w:pPr>
  </w:style>
  <w:style w:type="paragraph" w:customStyle="1" w:styleId="Standardfett">
    <w:name w:val="Standard fett"/>
    <w:basedOn w:val="Standard"/>
    <w:next w:val="Standard"/>
    <w:rsid w:val="009B5305"/>
    <w:rPr>
      <w:b/>
    </w:rPr>
  </w:style>
  <w:style w:type="paragraph" w:customStyle="1" w:styleId="Hinweis">
    <w:name w:val="Hinweis"/>
    <w:basedOn w:val="Standard"/>
    <w:next w:val="Standard"/>
    <w:rsid w:val="009B5305"/>
    <w:pPr>
      <w:numPr>
        <w:numId w:val="5"/>
      </w:numPr>
      <w:tabs>
        <w:tab w:val="clear" w:pos="644"/>
      </w:tabs>
      <w:ind w:left="284" w:hanging="284"/>
    </w:pPr>
  </w:style>
  <w:style w:type="paragraph" w:customStyle="1" w:styleId="Dokumenttitel">
    <w:name w:val="Dokumenttitel"/>
    <w:basedOn w:val="Standard"/>
    <w:next w:val="Standard"/>
    <w:rsid w:val="009B5305"/>
    <w:rPr>
      <w:b/>
    </w:rPr>
  </w:style>
  <w:style w:type="character" w:styleId="Kommentarzeichen">
    <w:name w:val="annotation reference"/>
    <w:basedOn w:val="Absatz-Standardschriftart"/>
    <w:semiHidden/>
    <w:rsid w:val="009B5305"/>
    <w:rPr>
      <w:sz w:val="16"/>
      <w:szCs w:val="16"/>
    </w:rPr>
  </w:style>
  <w:style w:type="paragraph" w:styleId="Kommentartext">
    <w:name w:val="annotation text"/>
    <w:basedOn w:val="Standard"/>
    <w:link w:val="KommentartextZchn"/>
    <w:semiHidden/>
    <w:rsid w:val="009B5305"/>
  </w:style>
  <w:style w:type="paragraph" w:customStyle="1" w:styleId="Default">
    <w:name w:val="Default"/>
    <w:rsid w:val="005B4369"/>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AD0464"/>
    <w:pPr>
      <w:numPr>
        <w:numId w:val="6"/>
      </w:numPr>
      <w:ind w:left="284" w:hanging="284"/>
      <w:contextualSpacing/>
    </w:pPr>
  </w:style>
  <w:style w:type="character" w:customStyle="1" w:styleId="FuzeileZchn">
    <w:name w:val="Fußzeile Zchn"/>
    <w:basedOn w:val="Absatz-Standardschriftart"/>
    <w:link w:val="Fuzeile"/>
    <w:uiPriority w:val="99"/>
    <w:rsid w:val="001E114D"/>
    <w:rPr>
      <w:rFonts w:ascii="Arial" w:hAnsi="Arial"/>
      <w:spacing w:val="5"/>
      <w:sz w:val="12"/>
      <w:szCs w:val="24"/>
      <w:lang w:eastAsia="de-DE"/>
    </w:rPr>
  </w:style>
  <w:style w:type="character" w:styleId="Buchtitel">
    <w:name w:val="Book Title"/>
    <w:uiPriority w:val="33"/>
    <w:qFormat/>
    <w:rsid w:val="004A62BC"/>
    <w:rPr>
      <w:b/>
      <w:bCs/>
      <w:i/>
      <w:iCs/>
      <w:spacing w:val="5"/>
    </w:rPr>
  </w:style>
  <w:style w:type="paragraph" w:styleId="Inhaltsverzeichnisberschrift">
    <w:name w:val="TOC Heading"/>
    <w:basedOn w:val="berschrift2"/>
    <w:next w:val="Standard"/>
    <w:uiPriority w:val="39"/>
    <w:unhideWhenUsed/>
    <w:qFormat/>
    <w:rsid w:val="005A0EDD"/>
    <w:pPr>
      <w:keepLines/>
      <w:numPr>
        <w:ilvl w:val="0"/>
        <w:numId w:val="0"/>
      </w:numPr>
      <w:spacing w:before="240" w:after="0" w:line="259" w:lineRule="auto"/>
      <w:outlineLvl w:val="9"/>
    </w:pPr>
    <w:rPr>
      <w:rFonts w:eastAsiaTheme="majorEastAsia" w:cstheme="majorBidi"/>
      <w:b/>
      <w:bCs w:val="0"/>
    </w:rPr>
  </w:style>
  <w:style w:type="paragraph" w:styleId="KeinLeerraum">
    <w:name w:val="No Spacing"/>
    <w:aliases w:val="Einrucken"/>
    <w:uiPriority w:val="1"/>
    <w:qFormat/>
    <w:rsid w:val="00A9583B"/>
    <w:pPr>
      <w:ind w:left="340"/>
    </w:pPr>
    <w:rPr>
      <w:rFonts w:ascii="Calibri" w:hAnsi="Calibri"/>
      <w:sz w:val="22"/>
      <w:lang w:eastAsia="de-DE"/>
    </w:rPr>
  </w:style>
  <w:style w:type="paragraph" w:styleId="StandardWeb">
    <w:name w:val="Normal (Web)"/>
    <w:basedOn w:val="Standard"/>
    <w:uiPriority w:val="99"/>
    <w:semiHidden/>
    <w:unhideWhenUsed/>
    <w:rsid w:val="00B763E8"/>
    <w:pPr>
      <w:spacing w:before="100" w:beforeAutospacing="1" w:after="100" w:afterAutospacing="1"/>
    </w:pPr>
    <w:rPr>
      <w:rFonts w:ascii="Times New Roman" w:eastAsiaTheme="minorHAnsi" w:hAnsi="Times New Roman"/>
      <w:szCs w:val="24"/>
    </w:rPr>
  </w:style>
  <w:style w:type="character" w:styleId="Hervorhebung">
    <w:name w:val="Emphasis"/>
    <w:basedOn w:val="Absatz-Standardschriftart"/>
    <w:uiPriority w:val="20"/>
    <w:qFormat/>
    <w:rsid w:val="00B763E8"/>
    <w:rPr>
      <w:i/>
      <w:iCs/>
    </w:rPr>
  </w:style>
  <w:style w:type="paragraph" w:styleId="berarbeitung">
    <w:name w:val="Revision"/>
    <w:hidden/>
    <w:uiPriority w:val="99"/>
    <w:semiHidden/>
    <w:rsid w:val="00A323FD"/>
    <w:rPr>
      <w:rFonts w:asciiTheme="minorHAnsi" w:hAnsiTheme="minorHAnsi"/>
      <w:sz w:val="22"/>
    </w:rPr>
  </w:style>
  <w:style w:type="paragraph" w:styleId="Kommentarthema">
    <w:name w:val="annotation subject"/>
    <w:basedOn w:val="Kommentartext"/>
    <w:next w:val="Kommentartext"/>
    <w:link w:val="KommentarthemaZchn"/>
    <w:uiPriority w:val="99"/>
    <w:semiHidden/>
    <w:unhideWhenUsed/>
    <w:rsid w:val="00817B9B"/>
    <w:rPr>
      <w:b/>
      <w:bCs/>
      <w:sz w:val="20"/>
    </w:rPr>
  </w:style>
  <w:style w:type="character" w:customStyle="1" w:styleId="KommentartextZchn">
    <w:name w:val="Kommentartext Zchn"/>
    <w:basedOn w:val="Absatz-Standardschriftart"/>
    <w:link w:val="Kommentartext"/>
    <w:semiHidden/>
    <w:rsid w:val="00817B9B"/>
    <w:rPr>
      <w:rFonts w:asciiTheme="minorHAnsi" w:hAnsiTheme="minorHAnsi"/>
      <w:sz w:val="22"/>
    </w:rPr>
  </w:style>
  <w:style w:type="character" w:customStyle="1" w:styleId="KommentarthemaZchn">
    <w:name w:val="Kommentarthema Zchn"/>
    <w:basedOn w:val="KommentartextZchn"/>
    <w:link w:val="Kommentarthema"/>
    <w:uiPriority w:val="99"/>
    <w:semiHidden/>
    <w:rsid w:val="00817B9B"/>
    <w:rPr>
      <w:rFonts w:asciiTheme="minorHAnsi" w:hAnsiTheme="minorHAnsi"/>
      <w:b/>
      <w:bCs/>
      <w:sz w:val="22"/>
    </w:rPr>
  </w:style>
  <w:style w:type="table" w:styleId="Tabellenraster">
    <w:name w:val="Table Grid"/>
    <w:basedOn w:val="NormaleTabelle"/>
    <w:rsid w:val="00A12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275B8A"/>
    <w:rPr>
      <w:b/>
      <w:bCs/>
    </w:rPr>
  </w:style>
  <w:style w:type="character" w:customStyle="1" w:styleId="berschrift1Zchn">
    <w:name w:val="Überschrift 1 Zchn"/>
    <w:basedOn w:val="Absatz-Standardschriftart"/>
    <w:link w:val="berschrift1"/>
    <w:rsid w:val="001A1B42"/>
    <w:rPr>
      <w:rFonts w:ascii="Century Gothic" w:hAnsi="Century Gothic"/>
      <w:b/>
      <w:bCs/>
      <w:sz w:val="24"/>
      <w:szCs w:val="32"/>
    </w:rPr>
  </w:style>
  <w:style w:type="character" w:styleId="NichtaufgelsteErwhnung">
    <w:name w:val="Unresolved Mention"/>
    <w:basedOn w:val="Absatz-Standardschriftart"/>
    <w:uiPriority w:val="99"/>
    <w:semiHidden/>
    <w:unhideWhenUsed/>
    <w:rsid w:val="00FC3C53"/>
    <w:rPr>
      <w:color w:val="605E5C"/>
      <w:shd w:val="clear" w:color="auto" w:fill="E1DFDD"/>
    </w:rPr>
  </w:style>
  <w:style w:type="character" w:styleId="BesuchterLink">
    <w:name w:val="FollowedHyperlink"/>
    <w:basedOn w:val="Absatz-Standardschriftart"/>
    <w:uiPriority w:val="99"/>
    <w:semiHidden/>
    <w:unhideWhenUsed/>
    <w:rsid w:val="00FC3C53"/>
    <w:rPr>
      <w:color w:val="800080" w:themeColor="followedHyperlink"/>
      <w:u w:val="single"/>
    </w:rPr>
  </w:style>
  <w:style w:type="paragraph" w:styleId="Titel">
    <w:name w:val="Title"/>
    <w:basedOn w:val="Standard"/>
    <w:next w:val="Standard"/>
    <w:link w:val="TitelZchn"/>
    <w:uiPriority w:val="10"/>
    <w:qFormat/>
    <w:rsid w:val="00E1608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elZchn">
    <w:name w:val="Titel Zchn"/>
    <w:basedOn w:val="Absatz-Standardschriftart"/>
    <w:link w:val="Titel"/>
    <w:uiPriority w:val="10"/>
    <w:rsid w:val="00E1608E"/>
    <w:rPr>
      <w:rFonts w:asciiTheme="majorHAnsi" w:eastAsiaTheme="majorEastAsia" w:hAnsiTheme="majorHAnsi" w:cstheme="majorBidi"/>
      <w:color w:val="17365D" w:themeColor="text2" w:themeShade="BF"/>
      <w:spacing w:val="5"/>
      <w:kern w:val="28"/>
      <w:sz w:val="52"/>
      <w:szCs w:val="52"/>
      <w:lang w:eastAsia="en-US"/>
    </w:rPr>
  </w:style>
  <w:style w:type="character" w:styleId="Platzhaltertext">
    <w:name w:val="Placeholder Text"/>
    <w:basedOn w:val="Absatz-Standardschriftart"/>
    <w:uiPriority w:val="99"/>
    <w:semiHidden/>
    <w:rsid w:val="00EE396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6897">
      <w:bodyDiv w:val="1"/>
      <w:marLeft w:val="0"/>
      <w:marRight w:val="0"/>
      <w:marTop w:val="0"/>
      <w:marBottom w:val="0"/>
      <w:divBdr>
        <w:top w:val="none" w:sz="0" w:space="0" w:color="auto"/>
        <w:left w:val="none" w:sz="0" w:space="0" w:color="auto"/>
        <w:bottom w:val="none" w:sz="0" w:space="0" w:color="auto"/>
        <w:right w:val="none" w:sz="0" w:space="0" w:color="auto"/>
      </w:divBdr>
    </w:div>
    <w:div w:id="113451793">
      <w:bodyDiv w:val="1"/>
      <w:marLeft w:val="0"/>
      <w:marRight w:val="0"/>
      <w:marTop w:val="0"/>
      <w:marBottom w:val="0"/>
      <w:divBdr>
        <w:top w:val="none" w:sz="0" w:space="0" w:color="auto"/>
        <w:left w:val="none" w:sz="0" w:space="0" w:color="auto"/>
        <w:bottom w:val="none" w:sz="0" w:space="0" w:color="auto"/>
        <w:right w:val="none" w:sz="0" w:space="0" w:color="auto"/>
      </w:divBdr>
    </w:div>
    <w:div w:id="131220542">
      <w:bodyDiv w:val="1"/>
      <w:marLeft w:val="0"/>
      <w:marRight w:val="0"/>
      <w:marTop w:val="0"/>
      <w:marBottom w:val="0"/>
      <w:divBdr>
        <w:top w:val="none" w:sz="0" w:space="0" w:color="auto"/>
        <w:left w:val="none" w:sz="0" w:space="0" w:color="auto"/>
        <w:bottom w:val="none" w:sz="0" w:space="0" w:color="auto"/>
        <w:right w:val="none" w:sz="0" w:space="0" w:color="auto"/>
      </w:divBdr>
    </w:div>
    <w:div w:id="189606167">
      <w:bodyDiv w:val="1"/>
      <w:marLeft w:val="0"/>
      <w:marRight w:val="0"/>
      <w:marTop w:val="0"/>
      <w:marBottom w:val="0"/>
      <w:divBdr>
        <w:top w:val="none" w:sz="0" w:space="0" w:color="auto"/>
        <w:left w:val="none" w:sz="0" w:space="0" w:color="auto"/>
        <w:bottom w:val="none" w:sz="0" w:space="0" w:color="auto"/>
        <w:right w:val="none" w:sz="0" w:space="0" w:color="auto"/>
      </w:divBdr>
    </w:div>
    <w:div w:id="249655979">
      <w:bodyDiv w:val="1"/>
      <w:marLeft w:val="0"/>
      <w:marRight w:val="0"/>
      <w:marTop w:val="0"/>
      <w:marBottom w:val="0"/>
      <w:divBdr>
        <w:top w:val="none" w:sz="0" w:space="0" w:color="auto"/>
        <w:left w:val="none" w:sz="0" w:space="0" w:color="auto"/>
        <w:bottom w:val="none" w:sz="0" w:space="0" w:color="auto"/>
        <w:right w:val="none" w:sz="0" w:space="0" w:color="auto"/>
      </w:divBdr>
    </w:div>
    <w:div w:id="276108836">
      <w:bodyDiv w:val="1"/>
      <w:marLeft w:val="0"/>
      <w:marRight w:val="0"/>
      <w:marTop w:val="0"/>
      <w:marBottom w:val="0"/>
      <w:divBdr>
        <w:top w:val="none" w:sz="0" w:space="0" w:color="auto"/>
        <w:left w:val="none" w:sz="0" w:space="0" w:color="auto"/>
        <w:bottom w:val="none" w:sz="0" w:space="0" w:color="auto"/>
        <w:right w:val="none" w:sz="0" w:space="0" w:color="auto"/>
      </w:divBdr>
    </w:div>
    <w:div w:id="446436631">
      <w:bodyDiv w:val="1"/>
      <w:marLeft w:val="0"/>
      <w:marRight w:val="0"/>
      <w:marTop w:val="0"/>
      <w:marBottom w:val="0"/>
      <w:divBdr>
        <w:top w:val="none" w:sz="0" w:space="0" w:color="auto"/>
        <w:left w:val="none" w:sz="0" w:space="0" w:color="auto"/>
        <w:bottom w:val="none" w:sz="0" w:space="0" w:color="auto"/>
        <w:right w:val="none" w:sz="0" w:space="0" w:color="auto"/>
      </w:divBdr>
    </w:div>
    <w:div w:id="484979509">
      <w:bodyDiv w:val="1"/>
      <w:marLeft w:val="0"/>
      <w:marRight w:val="0"/>
      <w:marTop w:val="0"/>
      <w:marBottom w:val="0"/>
      <w:divBdr>
        <w:top w:val="none" w:sz="0" w:space="0" w:color="auto"/>
        <w:left w:val="none" w:sz="0" w:space="0" w:color="auto"/>
        <w:bottom w:val="none" w:sz="0" w:space="0" w:color="auto"/>
        <w:right w:val="none" w:sz="0" w:space="0" w:color="auto"/>
      </w:divBdr>
    </w:div>
    <w:div w:id="547036342">
      <w:bodyDiv w:val="1"/>
      <w:marLeft w:val="0"/>
      <w:marRight w:val="0"/>
      <w:marTop w:val="0"/>
      <w:marBottom w:val="0"/>
      <w:divBdr>
        <w:top w:val="none" w:sz="0" w:space="0" w:color="auto"/>
        <w:left w:val="none" w:sz="0" w:space="0" w:color="auto"/>
        <w:bottom w:val="none" w:sz="0" w:space="0" w:color="auto"/>
        <w:right w:val="none" w:sz="0" w:space="0" w:color="auto"/>
      </w:divBdr>
      <w:divsChild>
        <w:div w:id="616955935">
          <w:marLeft w:val="0"/>
          <w:marRight w:val="0"/>
          <w:marTop w:val="0"/>
          <w:marBottom w:val="0"/>
          <w:divBdr>
            <w:top w:val="none" w:sz="0" w:space="0" w:color="auto"/>
            <w:left w:val="none" w:sz="0" w:space="0" w:color="auto"/>
            <w:bottom w:val="none" w:sz="0" w:space="0" w:color="auto"/>
            <w:right w:val="none" w:sz="0" w:space="0" w:color="auto"/>
          </w:divBdr>
          <w:divsChild>
            <w:div w:id="1143961032">
              <w:marLeft w:val="0"/>
              <w:marRight w:val="0"/>
              <w:marTop w:val="0"/>
              <w:marBottom w:val="0"/>
              <w:divBdr>
                <w:top w:val="none" w:sz="0" w:space="0" w:color="auto"/>
                <w:left w:val="none" w:sz="0" w:space="0" w:color="auto"/>
                <w:bottom w:val="none" w:sz="0" w:space="0" w:color="auto"/>
                <w:right w:val="none" w:sz="0" w:space="0" w:color="auto"/>
              </w:divBdr>
              <w:divsChild>
                <w:div w:id="1644309298">
                  <w:marLeft w:val="0"/>
                  <w:marRight w:val="0"/>
                  <w:marTop w:val="0"/>
                  <w:marBottom w:val="0"/>
                  <w:divBdr>
                    <w:top w:val="none" w:sz="0" w:space="0" w:color="auto"/>
                    <w:left w:val="none" w:sz="0" w:space="0" w:color="auto"/>
                    <w:bottom w:val="none" w:sz="0" w:space="0" w:color="auto"/>
                    <w:right w:val="none" w:sz="0" w:space="0" w:color="auto"/>
                  </w:divBdr>
                  <w:divsChild>
                    <w:div w:id="426581106">
                      <w:marLeft w:val="0"/>
                      <w:marRight w:val="0"/>
                      <w:marTop w:val="0"/>
                      <w:marBottom w:val="0"/>
                      <w:divBdr>
                        <w:top w:val="none" w:sz="0" w:space="0" w:color="auto"/>
                        <w:left w:val="none" w:sz="0" w:space="0" w:color="auto"/>
                        <w:bottom w:val="none" w:sz="0" w:space="0" w:color="auto"/>
                        <w:right w:val="none" w:sz="0" w:space="0" w:color="auto"/>
                      </w:divBdr>
                      <w:divsChild>
                        <w:div w:id="769394262">
                          <w:marLeft w:val="0"/>
                          <w:marRight w:val="0"/>
                          <w:marTop w:val="0"/>
                          <w:marBottom w:val="0"/>
                          <w:divBdr>
                            <w:top w:val="none" w:sz="0" w:space="0" w:color="auto"/>
                            <w:left w:val="none" w:sz="0" w:space="0" w:color="auto"/>
                            <w:bottom w:val="none" w:sz="0" w:space="0" w:color="auto"/>
                            <w:right w:val="none" w:sz="0" w:space="0" w:color="auto"/>
                          </w:divBdr>
                          <w:divsChild>
                            <w:div w:id="5972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4148">
      <w:bodyDiv w:val="1"/>
      <w:marLeft w:val="0"/>
      <w:marRight w:val="0"/>
      <w:marTop w:val="0"/>
      <w:marBottom w:val="0"/>
      <w:divBdr>
        <w:top w:val="none" w:sz="0" w:space="0" w:color="auto"/>
        <w:left w:val="none" w:sz="0" w:space="0" w:color="auto"/>
        <w:bottom w:val="none" w:sz="0" w:space="0" w:color="auto"/>
        <w:right w:val="none" w:sz="0" w:space="0" w:color="auto"/>
      </w:divBdr>
    </w:div>
    <w:div w:id="662900259">
      <w:bodyDiv w:val="1"/>
      <w:marLeft w:val="0"/>
      <w:marRight w:val="0"/>
      <w:marTop w:val="0"/>
      <w:marBottom w:val="0"/>
      <w:divBdr>
        <w:top w:val="none" w:sz="0" w:space="0" w:color="auto"/>
        <w:left w:val="none" w:sz="0" w:space="0" w:color="auto"/>
        <w:bottom w:val="none" w:sz="0" w:space="0" w:color="auto"/>
        <w:right w:val="none" w:sz="0" w:space="0" w:color="auto"/>
      </w:divBdr>
    </w:div>
    <w:div w:id="687945073">
      <w:bodyDiv w:val="1"/>
      <w:marLeft w:val="0"/>
      <w:marRight w:val="0"/>
      <w:marTop w:val="0"/>
      <w:marBottom w:val="0"/>
      <w:divBdr>
        <w:top w:val="none" w:sz="0" w:space="0" w:color="auto"/>
        <w:left w:val="none" w:sz="0" w:space="0" w:color="auto"/>
        <w:bottom w:val="none" w:sz="0" w:space="0" w:color="auto"/>
        <w:right w:val="none" w:sz="0" w:space="0" w:color="auto"/>
      </w:divBdr>
    </w:div>
    <w:div w:id="1064135730">
      <w:bodyDiv w:val="1"/>
      <w:marLeft w:val="0"/>
      <w:marRight w:val="0"/>
      <w:marTop w:val="0"/>
      <w:marBottom w:val="0"/>
      <w:divBdr>
        <w:top w:val="none" w:sz="0" w:space="0" w:color="auto"/>
        <w:left w:val="none" w:sz="0" w:space="0" w:color="auto"/>
        <w:bottom w:val="none" w:sz="0" w:space="0" w:color="auto"/>
        <w:right w:val="none" w:sz="0" w:space="0" w:color="auto"/>
      </w:divBdr>
    </w:div>
    <w:div w:id="1216623463">
      <w:bodyDiv w:val="1"/>
      <w:marLeft w:val="0"/>
      <w:marRight w:val="0"/>
      <w:marTop w:val="0"/>
      <w:marBottom w:val="0"/>
      <w:divBdr>
        <w:top w:val="none" w:sz="0" w:space="0" w:color="auto"/>
        <w:left w:val="none" w:sz="0" w:space="0" w:color="auto"/>
        <w:bottom w:val="none" w:sz="0" w:space="0" w:color="auto"/>
        <w:right w:val="none" w:sz="0" w:space="0" w:color="auto"/>
      </w:divBdr>
    </w:div>
    <w:div w:id="1327510923">
      <w:bodyDiv w:val="1"/>
      <w:marLeft w:val="0"/>
      <w:marRight w:val="0"/>
      <w:marTop w:val="0"/>
      <w:marBottom w:val="0"/>
      <w:divBdr>
        <w:top w:val="none" w:sz="0" w:space="0" w:color="auto"/>
        <w:left w:val="none" w:sz="0" w:space="0" w:color="auto"/>
        <w:bottom w:val="none" w:sz="0" w:space="0" w:color="auto"/>
        <w:right w:val="none" w:sz="0" w:space="0" w:color="auto"/>
      </w:divBdr>
    </w:div>
    <w:div w:id="1406341706">
      <w:bodyDiv w:val="1"/>
      <w:marLeft w:val="0"/>
      <w:marRight w:val="0"/>
      <w:marTop w:val="0"/>
      <w:marBottom w:val="0"/>
      <w:divBdr>
        <w:top w:val="none" w:sz="0" w:space="0" w:color="auto"/>
        <w:left w:val="none" w:sz="0" w:space="0" w:color="auto"/>
        <w:bottom w:val="none" w:sz="0" w:space="0" w:color="auto"/>
        <w:right w:val="none" w:sz="0" w:space="0" w:color="auto"/>
      </w:divBdr>
    </w:div>
    <w:div w:id="1463645443">
      <w:bodyDiv w:val="1"/>
      <w:marLeft w:val="0"/>
      <w:marRight w:val="0"/>
      <w:marTop w:val="0"/>
      <w:marBottom w:val="0"/>
      <w:divBdr>
        <w:top w:val="none" w:sz="0" w:space="0" w:color="auto"/>
        <w:left w:val="none" w:sz="0" w:space="0" w:color="auto"/>
        <w:bottom w:val="none" w:sz="0" w:space="0" w:color="auto"/>
        <w:right w:val="none" w:sz="0" w:space="0" w:color="auto"/>
      </w:divBdr>
    </w:div>
    <w:div w:id="1507938849">
      <w:bodyDiv w:val="1"/>
      <w:marLeft w:val="0"/>
      <w:marRight w:val="0"/>
      <w:marTop w:val="0"/>
      <w:marBottom w:val="0"/>
      <w:divBdr>
        <w:top w:val="none" w:sz="0" w:space="0" w:color="auto"/>
        <w:left w:val="none" w:sz="0" w:space="0" w:color="auto"/>
        <w:bottom w:val="none" w:sz="0" w:space="0" w:color="auto"/>
        <w:right w:val="none" w:sz="0" w:space="0" w:color="auto"/>
      </w:divBdr>
    </w:div>
    <w:div w:id="1513643721">
      <w:bodyDiv w:val="1"/>
      <w:marLeft w:val="0"/>
      <w:marRight w:val="0"/>
      <w:marTop w:val="0"/>
      <w:marBottom w:val="0"/>
      <w:divBdr>
        <w:top w:val="none" w:sz="0" w:space="0" w:color="auto"/>
        <w:left w:val="none" w:sz="0" w:space="0" w:color="auto"/>
        <w:bottom w:val="none" w:sz="0" w:space="0" w:color="auto"/>
        <w:right w:val="none" w:sz="0" w:space="0" w:color="auto"/>
      </w:divBdr>
    </w:div>
    <w:div w:id="1639188983">
      <w:bodyDiv w:val="1"/>
      <w:marLeft w:val="0"/>
      <w:marRight w:val="0"/>
      <w:marTop w:val="0"/>
      <w:marBottom w:val="0"/>
      <w:divBdr>
        <w:top w:val="none" w:sz="0" w:space="0" w:color="auto"/>
        <w:left w:val="none" w:sz="0" w:space="0" w:color="auto"/>
        <w:bottom w:val="none" w:sz="0" w:space="0" w:color="auto"/>
        <w:right w:val="none" w:sz="0" w:space="0" w:color="auto"/>
      </w:divBdr>
    </w:div>
    <w:div w:id="1806116043">
      <w:bodyDiv w:val="1"/>
      <w:marLeft w:val="0"/>
      <w:marRight w:val="0"/>
      <w:marTop w:val="0"/>
      <w:marBottom w:val="0"/>
      <w:divBdr>
        <w:top w:val="none" w:sz="0" w:space="0" w:color="auto"/>
        <w:left w:val="none" w:sz="0" w:space="0" w:color="auto"/>
        <w:bottom w:val="none" w:sz="0" w:space="0" w:color="auto"/>
        <w:right w:val="none" w:sz="0" w:space="0" w:color="auto"/>
      </w:divBdr>
    </w:div>
    <w:div w:id="1960915443">
      <w:bodyDiv w:val="1"/>
      <w:marLeft w:val="0"/>
      <w:marRight w:val="0"/>
      <w:marTop w:val="0"/>
      <w:marBottom w:val="0"/>
      <w:divBdr>
        <w:top w:val="none" w:sz="0" w:space="0" w:color="auto"/>
        <w:left w:val="none" w:sz="0" w:space="0" w:color="auto"/>
        <w:bottom w:val="none" w:sz="0" w:space="0" w:color="auto"/>
        <w:right w:val="none" w:sz="0" w:space="0" w:color="auto"/>
      </w:divBdr>
    </w:div>
    <w:div w:id="2071728236">
      <w:bodyDiv w:val="1"/>
      <w:marLeft w:val="0"/>
      <w:marRight w:val="0"/>
      <w:marTop w:val="0"/>
      <w:marBottom w:val="0"/>
      <w:divBdr>
        <w:top w:val="none" w:sz="0" w:space="0" w:color="auto"/>
        <w:left w:val="none" w:sz="0" w:space="0" w:color="auto"/>
        <w:bottom w:val="none" w:sz="0" w:space="0" w:color="auto"/>
        <w:right w:val="none" w:sz="0" w:space="0" w:color="auto"/>
      </w:divBdr>
    </w:div>
    <w:div w:id="20893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SZ\KSZ-Protokoll%20mit%20Logo.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DAD559-9AAA-4590-8A07-DE99E7EFBC6A}">
  <we:reference id="wa200002017" version="1.4.0.0" store="de-DE" storeType="OMEX"/>
  <we:alternateReferences>
    <we:reference id="wa200002017" version="1.4.0.0" store="WA200002017" storeType="OMEX"/>
  </we:alternateReferences>
  <we:properties>
    <we:property name="ignoredAdviceList" value="&quot;[{\&quot;errorCode\&quot;:\&quot;2\&quot;,\&quot;originalError\&quot;:\&quot;stiftung\&quot;},{\&quot;errorCode\&quot;:\&quot;2\&quot;,\&quot;originalError\&quot;:\&quot;altersarbeit\&quot;},{\&quot;errorCode\&quot;:\&quot;2\&quot;,\&quot;originalError\&quot;:\&quot;see\&quot;},{\&quot;errorCode\&quot;:\&quot;21\&quot;,\&quot;originalError\&quot;:\&quot;gaster\&quot;},{\&quot;errorCode\&quot;:\&quot;21\&quot;,\&quot;originalError\&quot;:\&quot;SASG\&quot;},{\&quot;errorCode\&quot;:\&quot;21\&quot;,\&quot;originalError\&quot;:\&quot;_04\&quot;},{\&quot;errorCode\&quot;:\&quot;21\&quot;,\&quot;originalError\&quot;:\&quot;_03\&quot;},{\&quot;errorCode\&quot;:\&quot;166\&quot;,\&quot;originalError\&quot;:\&quot;2\&quot;},{\&quot;errorCode\&quot;:\&quot;21\&quot;,\&quot;originalError\&quot;:\&quot;Gaster\&quot;},{\&quot;errorCode\&quot;:\&quot;21\&quot;,\&quot;originalError\&quot;:\&quot;Churzhaslen\&quot;},{\&quot;errorCode\&quot;:\&quot;21\&quot;,\&quot;originalError\&quot;:\&quot;Starterpacket\&quot;},{\&quot;errorCode\&quot;:\&quot;140\&quot;,\&quot;originalError\&quot;:\&quot;das Jahre\&quot;},{\&quot;errorCode\&quot;:\&quot;166\&quot;,\&quot;originalError\&quot;:\&quot;Vizepräsidenten\&quot;},{\&quot;errorCode\&quot;:\&quot;22\&quot;,\&quot;originalError\&quot;:\&quot;Wigger\&quot;},{\&quot;errorCode\&quot;:\&quot;22\&quot;,\&quot;originalError\&quot;:\&quot;Länzlinger\&quot;},{\&quot;errorCode\&quot;:\&quot;139\&quot;,\&quot;originalError\&quot;:\&quot;_____________________________\\t\\t______________________________\&quot;},{\&quot;errorCode\&quot;:\&quot;c006\&quot;,\&quot;originalError\&quot;:\&quot;Senectute\&quot;},{\&quot;errorCode\&quot;:\&quot;c006\&quot;,\&quot;originalError\&quot;:\&quot;sehr\&quot;},{\&quot;errorCode\&quot;:\&quot;c005\&quot;,\&quot;originalError\&quot;:\&quot;Der Antrag um finanzielle Unterstützung für ein «Starterpaket» von CHF 786.- wurde von der Gemeinde am 7.2.2023 abgelehnt. \&quot;},{\&quot;errorCode\&quot;:\&quot;c006\&quot;,\&quot;originalError\&quot;:\&quot;Angebot\&quot;},{\&quot;errorCode\&quot;:\&quot;c006\&quot;,\&quot;originalError\&quot;:\&quot;findet\&quot;},{\&quot;errorCode\&quot;:\&quot;c006\&quot;,\&quot;originalError\&quot;:\&quot;statt\&quot;},{\&quot;errorCode\&quot;:\&quot;c006\&quot;,\&quot;originalError\&quot;:\&quot;Präsident\&quot;},{\&quot;errorCode\&quot;:\&quot;c006\&quot;,\&quot;originalError\&quot;:\&quot;Camenisch\&quot;},{\&quot;errorCode\&quot;:\&quot;c006\&quot;,\&quot;originalError\&quot;:\&quot;Stiftungsrat\&quot;},{\&quot;errorCode\&quot;:\&quot;c006\&quot;,\&quot;originalError\&quot;:\&quot;Hans\&quot;},{\&quot;errorCode\&quot;:\&quot;c006\&quot;,\&quot;originalError\&quot;:\&quot;Mitglied\&quot;},{\&quot;errorCode\&quot;:\&quot;c006\&quot;,\&quot;originalError\&quot;:\&quot;Stiftungsrat\&quot;},{\&quot;errorCode\&quot;:\&quot;c006\&quot;,\&quot;originalError\&quot;:\&quot;Stiftungsrat\&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8FCBCDD73DA428AD0F73D6D39B0AE" ma:contentTypeVersion="15" ma:contentTypeDescription="Ein neues Dokument erstellen." ma:contentTypeScope="" ma:versionID="017648683dd9e7b9ed2b5eb0e94d8ac1">
  <xsd:schema xmlns:xsd="http://www.w3.org/2001/XMLSchema" xmlns:xs="http://www.w3.org/2001/XMLSchema" xmlns:p="http://schemas.microsoft.com/office/2006/metadata/properties" xmlns:ns2="9f2fa8f1-c451-4d44-9b0d-74dc6aa37178" xmlns:ns3="74db3f04-65eb-408d-8b96-a6f52094dedd" targetNamespace="http://schemas.microsoft.com/office/2006/metadata/properties" ma:root="true" ma:fieldsID="0d8e385b3f286a7b000eda2dd05a42a7" ns2:_="" ns3:_="">
    <xsd:import namespace="9f2fa8f1-c451-4d44-9b0d-74dc6aa37178"/>
    <xsd:import namespace="74db3f04-65eb-408d-8b96-a6f52094de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fa8f1-c451-4d44-9b0d-74dc6aa3717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ad020444-9748-4fed-a687-1d249d999fff}" ma:internalName="TaxCatchAll" ma:showField="CatchAllData" ma:web="9f2fa8f1-c451-4d44-9b0d-74dc6aa371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db3f04-65eb-408d-8b96-a6f52094de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ba06029-85fa-430b-b34e-c79bc391b61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2fa8f1-c451-4d44-9b0d-74dc6aa37178" xsi:nil="true"/>
    <lcf76f155ced4ddcb4097134ff3c332f xmlns="74db3f04-65eb-408d-8b96-a6f52094de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5D5FE0-3135-469D-A5CB-71562D7DA2FD}">
  <ds:schemaRefs>
    <ds:schemaRef ds:uri="http://schemas.openxmlformats.org/officeDocument/2006/bibliography"/>
  </ds:schemaRefs>
</ds:datastoreItem>
</file>

<file path=customXml/itemProps2.xml><?xml version="1.0" encoding="utf-8"?>
<ds:datastoreItem xmlns:ds="http://schemas.openxmlformats.org/officeDocument/2006/customXml" ds:itemID="{277D859E-FD37-4D76-84AD-0ABFBD42CDBA}">
  <ds:schemaRefs>
    <ds:schemaRef ds:uri="http://schemas.microsoft.com/sharepoint/v3/contenttype/forms"/>
  </ds:schemaRefs>
</ds:datastoreItem>
</file>

<file path=customXml/itemProps3.xml><?xml version="1.0" encoding="utf-8"?>
<ds:datastoreItem xmlns:ds="http://schemas.openxmlformats.org/officeDocument/2006/customXml" ds:itemID="{4FB81C3B-2A03-4D02-BB02-13717BED844A}"/>
</file>

<file path=customXml/itemProps4.xml><?xml version="1.0" encoding="utf-8"?>
<ds:datastoreItem xmlns:ds="http://schemas.openxmlformats.org/officeDocument/2006/customXml" ds:itemID="{9FCC0D94-28CC-4DC1-9280-0146DAB9168C}">
  <ds:schemaRefs>
    <ds:schemaRef ds:uri="http://schemas.microsoft.com/office/2006/metadata/properties"/>
    <ds:schemaRef ds:uri="http://schemas.microsoft.com/office/infopath/2007/PartnerControls"/>
    <ds:schemaRef ds:uri="9f2fa8f1-c451-4d44-9b0d-74dc6aa37178"/>
    <ds:schemaRef ds:uri="74db3f04-65eb-408d-8b96-a6f52094dedd"/>
  </ds:schemaRefs>
</ds:datastoreItem>
</file>

<file path=docProps/app.xml><?xml version="1.0" encoding="utf-8"?>
<Properties xmlns="http://schemas.openxmlformats.org/officeDocument/2006/extended-properties" xmlns:vt="http://schemas.openxmlformats.org/officeDocument/2006/docPropsVTypes">
  <Template>KSZ-Protokoll mit Logo</Template>
  <TotalTime>0</TotalTime>
  <Pages>6</Pages>
  <Words>1430</Words>
  <Characters>9010</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Protokoll</vt:lpstr>
    </vt:vector>
  </TitlesOfParts>
  <Manager>Roger Scherrer</Manager>
  <Company>Pro Senectute Zürichsee-Linth</Company>
  <LinksUpToDate>false</LinksUpToDate>
  <CharactersWithSpaces>10420</CharactersWithSpaces>
  <SharedDoc>false</SharedDoc>
  <HLinks>
    <vt:vector size="18" baseType="variant">
      <vt:variant>
        <vt:i4>1179708</vt:i4>
      </vt:variant>
      <vt:variant>
        <vt:i4>35</vt:i4>
      </vt:variant>
      <vt:variant>
        <vt:i4>0</vt:i4>
      </vt:variant>
      <vt:variant>
        <vt:i4>5</vt:i4>
      </vt:variant>
      <vt:variant>
        <vt:lpwstr/>
      </vt:variant>
      <vt:variant>
        <vt:lpwstr>_Toc93472031</vt:lpwstr>
      </vt:variant>
      <vt:variant>
        <vt:i4>1245244</vt:i4>
      </vt:variant>
      <vt:variant>
        <vt:i4>29</vt:i4>
      </vt:variant>
      <vt:variant>
        <vt:i4>0</vt:i4>
      </vt:variant>
      <vt:variant>
        <vt:i4>5</vt:i4>
      </vt:variant>
      <vt:variant>
        <vt:lpwstr/>
      </vt:variant>
      <vt:variant>
        <vt:lpwstr>_Toc93472030</vt:lpwstr>
      </vt:variant>
      <vt:variant>
        <vt:i4>327782</vt:i4>
      </vt:variant>
      <vt:variant>
        <vt:i4>-1</vt:i4>
      </vt:variant>
      <vt:variant>
        <vt:i4>2052</vt:i4>
      </vt:variant>
      <vt:variant>
        <vt:i4>1</vt:i4>
      </vt:variant>
      <vt:variant>
        <vt:lpwstr>..\..\Logo\briefkopf_ksz_intern.wmf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Kunde</dc:subject>
  <dc:creator>Roger  Scherrer</dc:creator>
  <cp:lastModifiedBy>Roger Scherrer</cp:lastModifiedBy>
  <cp:revision>4</cp:revision>
  <cp:lastPrinted>2025-08-15T07:02:00Z</cp:lastPrinted>
  <dcterms:created xsi:type="dcterms:W3CDTF">2025-09-22T16:04:00Z</dcterms:created>
  <dcterms:modified xsi:type="dcterms:W3CDTF">2026-03-16T13:06:00Z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Firma2">
    <vt:lpwstr>adrFirma2</vt:lpwstr>
  </property>
  <property fmtid="{D5CDD505-2E9C-101B-9397-08002B2CF9AE}" pid="3" name="adrAnPerson">
    <vt:lpwstr>adrAnPerson</vt:lpwstr>
  </property>
  <property fmtid="{D5CDD505-2E9C-101B-9397-08002B2CF9AE}" pid="4" name="adrTitel">
    <vt:lpwstr>adrTitel</vt:lpwstr>
  </property>
  <property fmtid="{D5CDD505-2E9C-101B-9397-08002B2CF9AE}" pid="5" name="adrVorname">
    <vt:lpwstr>adrVorname</vt:lpwstr>
  </property>
  <property fmtid="{D5CDD505-2E9C-101B-9397-08002B2CF9AE}" pid="6" name="adrName">
    <vt:lpwstr>adrName</vt:lpwstr>
  </property>
  <property fmtid="{D5CDD505-2E9C-101B-9397-08002B2CF9AE}" pid="7" name="adrPosition">
    <vt:lpwstr>adrPosition</vt:lpwstr>
  </property>
  <property fmtid="{D5CDD505-2E9C-101B-9397-08002B2CF9AE}" pid="8" name="adrStrasse">
    <vt:lpwstr>adrStrasse</vt:lpwstr>
  </property>
  <property fmtid="{D5CDD505-2E9C-101B-9397-08002B2CF9AE}" pid="9" name="adrLand">
    <vt:lpwstr>adrLand</vt:lpwstr>
  </property>
  <property fmtid="{D5CDD505-2E9C-101B-9397-08002B2CF9AE}" pid="10" name="adrPlz">
    <vt:lpwstr>adrPlz</vt:lpwstr>
  </property>
  <property fmtid="{D5CDD505-2E9C-101B-9397-08002B2CF9AE}" pid="11" name="adrOrt">
    <vt:lpwstr>adrOrt</vt:lpwstr>
  </property>
  <property fmtid="{D5CDD505-2E9C-101B-9397-08002B2CF9AE}" pid="12" name="adrAnrede">
    <vt:lpwstr>adrAnrede</vt:lpwstr>
  </property>
  <property fmtid="{D5CDD505-2E9C-101B-9397-08002B2CF9AE}" pid="13" name="adrTelefax">
    <vt:lpwstr>adrTelefax</vt:lpwstr>
  </property>
  <property fmtid="{D5CDD505-2E9C-101B-9397-08002B2CF9AE}" pid="14" name="adrPostVermerk">
    <vt:lpwstr>adrPostVermerk</vt:lpwstr>
  </property>
  <property fmtid="{D5CDD505-2E9C-101B-9397-08002B2CF9AE}" pid="15" name="adrFirma">
    <vt:lpwstr>adrFirma</vt:lpwstr>
  </property>
  <property fmtid="{D5CDD505-2E9C-101B-9397-08002B2CF9AE}" pid="16" name="maBereich">
    <vt:lpwstr>Schlupfhuus</vt:lpwstr>
  </property>
  <property fmtid="{D5CDD505-2E9C-101B-9397-08002B2CF9AE}" pid="17" name="maAbteilung">
    <vt:lpwstr>Notunterkunft für Kinder und Jugendliche</vt:lpwstr>
  </property>
  <property fmtid="{D5CDD505-2E9C-101B-9397-08002B2CF9AE}" pid="18" name="maFunktion">
    <vt:lpwstr>Leiter Schlupfhuus</vt:lpwstr>
  </property>
  <property fmtid="{D5CDD505-2E9C-101B-9397-08002B2CF9AE}" pid="19" name="maTitel">
    <vt:lpwstr/>
  </property>
  <property fmtid="{D5CDD505-2E9C-101B-9397-08002B2CF9AE}" pid="20" name="maVorname">
    <vt:lpwstr>Roger </vt:lpwstr>
  </property>
  <property fmtid="{D5CDD505-2E9C-101B-9397-08002B2CF9AE}" pid="21" name="maName">
    <vt:lpwstr>Scherrer</vt:lpwstr>
  </property>
  <property fmtid="{D5CDD505-2E9C-101B-9397-08002B2CF9AE}" pid="22" name="maTelefon">
    <vt:lpwstr>071 243 78 30</vt:lpwstr>
  </property>
  <property fmtid="{D5CDD505-2E9C-101B-9397-08002B2CF9AE}" pid="23" name="maTelefax">
    <vt:lpwstr/>
  </property>
  <property fmtid="{D5CDD505-2E9C-101B-9397-08002B2CF9AE}" pid="24" name="maNatel">
    <vt:lpwstr/>
  </property>
  <property fmtid="{D5CDD505-2E9C-101B-9397-08002B2CF9AE}" pid="25" name="maEMail">
    <vt:lpwstr>roger.scherrer@kszsg.ch</vt:lpwstr>
  </property>
  <property fmtid="{D5CDD505-2E9C-101B-9397-08002B2CF9AE}" pid="26" name="maKurzzeichen">
    <vt:lpwstr>rs34</vt:lpwstr>
  </property>
  <property fmtid="{D5CDD505-2E9C-101B-9397-08002B2CF9AE}" pid="27" name="maSchreibkraft">
    <vt:lpwstr/>
  </property>
  <property fmtid="{D5CDD505-2E9C-101B-9397-08002B2CF9AE}" pid="28" name="dokTitel">
    <vt:lpwstr>Beschlussprotokoll Arbeitsgruppe (AG) Weiterentwic</vt:lpwstr>
  </property>
  <property fmtid="{D5CDD505-2E9C-101B-9397-08002B2CF9AE}" pid="29" name="dokThema">
    <vt:lpwstr>Kunde</vt:lpwstr>
  </property>
  <property fmtid="{D5CDD505-2E9C-101B-9397-08002B2CF9AE}" pid="30" name="dokStichwort">
    <vt:lpwstr/>
  </property>
  <property fmtid="{D5CDD505-2E9C-101B-9397-08002B2CF9AE}" pid="31" name="KispiAbsender">
    <vt:lpwstr>KispiAbsender</vt:lpwstr>
  </property>
  <property fmtid="{D5CDD505-2E9C-101B-9397-08002B2CF9AE}" pid="32" name="KispiAdresse">
    <vt:lpwstr>KispiAdresse</vt:lpwstr>
  </property>
  <property fmtid="{D5CDD505-2E9C-101B-9397-08002B2CF9AE}" pid="33" name="KispiName">
    <vt:lpwstr>Ostschweizer Kinderspital</vt:lpwstr>
  </property>
  <property fmtid="{D5CDD505-2E9C-101B-9397-08002B2CF9AE}" pid="34" name="KispiAutor">
    <vt:lpwstr>Roger Scherrer</vt:lpwstr>
  </property>
  <property fmtid="{D5CDD505-2E9C-101B-9397-08002B2CF9AE}" pid="35" name="maRecordID">
    <vt:r8>1416</vt:r8>
  </property>
  <property fmtid="{D5CDD505-2E9C-101B-9397-08002B2CF9AE}" pid="36" name="KispiAbsender2">
    <vt:lpwstr>KispiAbsender2</vt:lpwstr>
  </property>
  <property fmtid="{D5CDD505-2E9C-101B-9397-08002B2CF9AE}" pid="37" name="SymbolKispi">
    <vt:bool>true</vt:bool>
  </property>
  <property fmtid="{D5CDD505-2E9C-101B-9397-08002B2CF9AE}" pid="38" name="maVisum2">
    <vt:lpwstr/>
  </property>
  <property fmtid="{D5CDD505-2E9C-101B-9397-08002B2CF9AE}" pid="39" name="ContentTypeId">
    <vt:lpwstr>0x0101005418FCBCDD73DA428AD0F73D6D39B0AE</vt:lpwstr>
  </property>
  <property fmtid="{D5CDD505-2E9C-101B-9397-08002B2CF9AE}" pid="40" name="MediaServiceImageTags">
    <vt:lpwstr/>
  </property>
</Properties>
</file>